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5A" w:rsidRDefault="00D666B6">
      <w:pPr>
        <w:pStyle w:val="1"/>
        <w:spacing w:before="14"/>
        <w:ind w:left="1445"/>
        <w:rPr>
          <w:rFonts w:ascii="Calibri" w:eastAsia="Calibri" w:hAnsi="Calibri"/>
        </w:rPr>
      </w:pPr>
      <w:r>
        <w:t>「認識勞動</w:t>
      </w:r>
      <w:r>
        <w:rPr>
          <w:rFonts w:ascii="Calibri" w:eastAsia="Calibri" w:hAnsi="Calibri"/>
        </w:rPr>
        <w:t xml:space="preserve">─ </w:t>
      </w:r>
      <w:r>
        <w:t xml:space="preserve">守護日夜的護理師」教學活動設計 </w:t>
      </w:r>
      <w:r>
        <w:rPr>
          <w:rFonts w:ascii="Calibri" w:eastAsia="Calibri" w:hAnsi="Calibri"/>
        </w:rPr>
        <w:t>II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7343"/>
      </w:tblGrid>
      <w:tr w:rsidR="00E3755A">
        <w:trPr>
          <w:trHeight w:val="479"/>
        </w:trPr>
        <w:tc>
          <w:tcPr>
            <w:tcW w:w="2179" w:type="dxa"/>
          </w:tcPr>
          <w:p w:rsidR="00E3755A" w:rsidRDefault="00D666B6">
            <w:pPr>
              <w:pStyle w:val="TableParagraph"/>
              <w:spacing w:before="90" w:line="370" w:lineRule="exact"/>
              <w:ind w:left="107"/>
              <w:rPr>
                <w:sz w:val="28"/>
              </w:rPr>
            </w:pPr>
            <w:r>
              <w:rPr>
                <w:sz w:val="28"/>
              </w:rPr>
              <w:t>課程名稱</w:t>
            </w:r>
          </w:p>
        </w:tc>
        <w:tc>
          <w:tcPr>
            <w:tcW w:w="7343" w:type="dxa"/>
          </w:tcPr>
          <w:p w:rsidR="00E3755A" w:rsidRDefault="00D666B6">
            <w:pPr>
              <w:pStyle w:val="TableParagraph"/>
              <w:spacing w:before="90" w:line="370" w:lineRule="exact"/>
              <w:ind w:left="105"/>
              <w:rPr>
                <w:sz w:val="28"/>
              </w:rPr>
            </w:pPr>
            <w:r>
              <w:rPr>
                <w:sz w:val="28"/>
              </w:rPr>
              <w:t>認識勞動─</w:t>
            </w:r>
            <w:r>
              <w:rPr>
                <w:color w:val="212121"/>
                <w:sz w:val="28"/>
              </w:rPr>
              <w:t>守候日夜的護理師</w:t>
            </w:r>
          </w:p>
        </w:tc>
      </w:tr>
      <w:tr w:rsidR="00E3755A">
        <w:trPr>
          <w:trHeight w:val="479"/>
        </w:trPr>
        <w:tc>
          <w:tcPr>
            <w:tcW w:w="2179" w:type="dxa"/>
          </w:tcPr>
          <w:p w:rsidR="00E3755A" w:rsidRDefault="00D666B6">
            <w:pPr>
              <w:pStyle w:val="TableParagraph"/>
              <w:spacing w:before="90" w:line="370" w:lineRule="exact"/>
              <w:ind w:left="107"/>
              <w:rPr>
                <w:sz w:val="28"/>
              </w:rPr>
            </w:pPr>
            <w:r>
              <w:rPr>
                <w:sz w:val="28"/>
              </w:rPr>
              <w:t>適用對象</w:t>
            </w:r>
          </w:p>
        </w:tc>
        <w:tc>
          <w:tcPr>
            <w:tcW w:w="7343" w:type="dxa"/>
          </w:tcPr>
          <w:p w:rsidR="00E3755A" w:rsidRDefault="00D666B6">
            <w:pPr>
              <w:pStyle w:val="TableParagraph"/>
              <w:spacing w:before="90" w:line="370" w:lineRule="exact"/>
              <w:ind w:left="105"/>
              <w:rPr>
                <w:sz w:val="28"/>
              </w:rPr>
            </w:pPr>
            <w:r>
              <w:rPr>
                <w:sz w:val="28"/>
              </w:rPr>
              <w:t>國中</w:t>
            </w:r>
          </w:p>
        </w:tc>
      </w:tr>
      <w:tr w:rsidR="00E3755A">
        <w:trPr>
          <w:trHeight w:val="479"/>
        </w:trPr>
        <w:tc>
          <w:tcPr>
            <w:tcW w:w="2179" w:type="dxa"/>
          </w:tcPr>
          <w:p w:rsidR="00E3755A" w:rsidRDefault="00D666B6">
            <w:pPr>
              <w:pStyle w:val="TableParagraph"/>
              <w:spacing w:before="90" w:line="370" w:lineRule="exact"/>
              <w:ind w:left="107"/>
              <w:rPr>
                <w:sz w:val="28"/>
              </w:rPr>
            </w:pPr>
            <w:r>
              <w:rPr>
                <w:sz w:val="28"/>
              </w:rPr>
              <w:t>適用領域/課程</w:t>
            </w:r>
          </w:p>
        </w:tc>
        <w:tc>
          <w:tcPr>
            <w:tcW w:w="7343" w:type="dxa"/>
          </w:tcPr>
          <w:p w:rsidR="00E3755A" w:rsidRDefault="00D666B6">
            <w:pPr>
              <w:pStyle w:val="TableParagraph"/>
              <w:spacing w:before="90" w:line="370" w:lineRule="exact"/>
              <w:ind w:left="105"/>
              <w:rPr>
                <w:sz w:val="28"/>
              </w:rPr>
            </w:pPr>
            <w:r>
              <w:rPr>
                <w:sz w:val="28"/>
              </w:rPr>
              <w:t>社會領域/各領域自行搭配</w:t>
            </w:r>
          </w:p>
        </w:tc>
      </w:tr>
      <w:tr w:rsidR="00E3755A">
        <w:trPr>
          <w:trHeight w:val="482"/>
        </w:trPr>
        <w:tc>
          <w:tcPr>
            <w:tcW w:w="2179" w:type="dxa"/>
          </w:tcPr>
          <w:p w:rsidR="00E3755A" w:rsidRDefault="00D666B6">
            <w:pPr>
              <w:pStyle w:val="TableParagraph"/>
              <w:spacing w:before="92" w:line="370" w:lineRule="exact"/>
              <w:ind w:left="107"/>
              <w:rPr>
                <w:sz w:val="28"/>
              </w:rPr>
            </w:pPr>
            <w:r>
              <w:rPr>
                <w:sz w:val="28"/>
              </w:rPr>
              <w:t>教學時間/節數</w:t>
            </w:r>
          </w:p>
        </w:tc>
        <w:tc>
          <w:tcPr>
            <w:tcW w:w="7343" w:type="dxa"/>
          </w:tcPr>
          <w:p w:rsidR="00E3755A" w:rsidRDefault="00D666B6">
            <w:pPr>
              <w:pStyle w:val="TableParagraph"/>
              <w:spacing w:before="92" w:line="370" w:lineRule="exact"/>
              <w:ind w:left="105"/>
              <w:rPr>
                <w:sz w:val="28"/>
              </w:rPr>
            </w:pPr>
            <w:r>
              <w:rPr>
                <w:sz w:val="28"/>
              </w:rPr>
              <w:t>45 分鐘/一節課</w:t>
            </w:r>
          </w:p>
        </w:tc>
      </w:tr>
      <w:tr w:rsidR="00E3755A">
        <w:trPr>
          <w:trHeight w:val="774"/>
        </w:trPr>
        <w:tc>
          <w:tcPr>
            <w:tcW w:w="2179" w:type="dxa"/>
          </w:tcPr>
          <w:p w:rsidR="00E3755A" w:rsidRDefault="00D666B6">
            <w:pPr>
              <w:pStyle w:val="TableParagraph"/>
              <w:spacing w:before="236"/>
              <w:ind w:left="107"/>
              <w:rPr>
                <w:sz w:val="28"/>
              </w:rPr>
            </w:pPr>
            <w:r>
              <w:rPr>
                <w:sz w:val="28"/>
              </w:rPr>
              <w:t>教學資源</w:t>
            </w:r>
          </w:p>
        </w:tc>
        <w:tc>
          <w:tcPr>
            <w:tcW w:w="7343" w:type="dxa"/>
          </w:tcPr>
          <w:p w:rsidR="00E3755A" w:rsidRDefault="00D666B6">
            <w:pPr>
              <w:pStyle w:val="TableParagraph"/>
              <w:spacing w:line="383" w:lineRule="exact"/>
              <w:ind w:left="214"/>
              <w:rPr>
                <w:sz w:val="28"/>
              </w:rPr>
            </w:pPr>
            <w:r>
              <w:rPr>
                <w:sz w:val="28"/>
              </w:rPr>
              <w:t>一、 「守護日夜的護理師」影片</w:t>
            </w:r>
          </w:p>
          <w:p w:rsidR="00E3755A" w:rsidRDefault="00D666B6">
            <w:pPr>
              <w:pStyle w:val="TableParagraph"/>
              <w:spacing w:line="372" w:lineRule="exact"/>
              <w:ind w:left="214"/>
              <w:rPr>
                <w:sz w:val="28"/>
              </w:rPr>
            </w:pPr>
            <w:r>
              <w:rPr>
                <w:sz w:val="28"/>
              </w:rPr>
              <w:t>二、 學習單</w:t>
            </w:r>
          </w:p>
        </w:tc>
      </w:tr>
      <w:tr w:rsidR="00E3755A">
        <w:trPr>
          <w:trHeight w:val="1529"/>
        </w:trPr>
        <w:tc>
          <w:tcPr>
            <w:tcW w:w="2179" w:type="dxa"/>
          </w:tcPr>
          <w:p w:rsidR="00E3755A" w:rsidRDefault="00E3755A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E3755A" w:rsidRDefault="00E3755A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E3755A" w:rsidRDefault="00D666B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教學目標</w:t>
            </w:r>
          </w:p>
        </w:tc>
        <w:tc>
          <w:tcPr>
            <w:tcW w:w="7343" w:type="dxa"/>
          </w:tcPr>
          <w:p w:rsidR="00E3755A" w:rsidRDefault="00D666B6">
            <w:pPr>
              <w:pStyle w:val="TableParagraph"/>
              <w:spacing w:line="237" w:lineRule="auto"/>
              <w:ind w:left="105" w:right="94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一、透過影片了解護理師工時及面臨的工作問題與壓力  </w:t>
            </w:r>
            <w:r>
              <w:rPr>
                <w:sz w:val="28"/>
              </w:rPr>
              <w:t>二、了解勞基法中工時規定，三班制相關問題與加班相關</w:t>
            </w:r>
          </w:p>
          <w:p w:rsidR="00E3755A" w:rsidRDefault="00D666B6">
            <w:pPr>
              <w:pStyle w:val="TableParagraph"/>
              <w:spacing w:line="366" w:lineRule="exact"/>
              <w:ind w:left="672"/>
              <w:rPr>
                <w:sz w:val="28"/>
              </w:rPr>
            </w:pPr>
            <w:r>
              <w:rPr>
                <w:sz w:val="28"/>
              </w:rPr>
              <w:t>權益</w:t>
            </w:r>
          </w:p>
          <w:p w:rsidR="00E3755A" w:rsidRDefault="00D666B6">
            <w:pPr>
              <w:pStyle w:val="TableParagraph"/>
              <w:spacing w:line="371" w:lineRule="exact"/>
              <w:ind w:left="105"/>
              <w:rPr>
                <w:sz w:val="28"/>
              </w:rPr>
            </w:pPr>
            <w:r>
              <w:rPr>
                <w:sz w:val="28"/>
              </w:rPr>
              <w:t>三、探討改善勞動條件的方法</w:t>
            </w:r>
          </w:p>
        </w:tc>
      </w:tr>
      <w:tr w:rsidR="00E3755A">
        <w:trPr>
          <w:trHeight w:val="8762"/>
        </w:trPr>
        <w:tc>
          <w:tcPr>
            <w:tcW w:w="2179" w:type="dxa"/>
          </w:tcPr>
          <w:p w:rsidR="00E3755A" w:rsidRDefault="00E3755A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E3755A" w:rsidRDefault="00E3755A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E3755A" w:rsidRDefault="00E3755A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E3755A" w:rsidRDefault="00E3755A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E3755A" w:rsidRDefault="00E3755A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E3755A" w:rsidRDefault="00E3755A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E3755A" w:rsidRDefault="00E3755A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E3755A" w:rsidRDefault="00E3755A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E3755A" w:rsidRDefault="00E3755A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E3755A" w:rsidRDefault="00E3755A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E3755A" w:rsidRDefault="00E3755A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E3755A" w:rsidRDefault="00E3755A">
            <w:pPr>
              <w:pStyle w:val="TableParagraph"/>
              <w:spacing w:before="9"/>
              <w:rPr>
                <w:rFonts w:ascii="Calibri"/>
                <w:b/>
                <w:sz w:val="38"/>
              </w:rPr>
            </w:pPr>
          </w:p>
          <w:p w:rsidR="00E3755A" w:rsidRDefault="00D666B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教學活動</w:t>
            </w:r>
          </w:p>
        </w:tc>
        <w:tc>
          <w:tcPr>
            <w:tcW w:w="7343" w:type="dxa"/>
          </w:tcPr>
          <w:p w:rsidR="00E3755A" w:rsidRDefault="00D666B6">
            <w:pPr>
              <w:pStyle w:val="TableParagraph"/>
              <w:spacing w:before="92"/>
              <w:ind w:left="105"/>
              <w:rPr>
                <w:sz w:val="28"/>
              </w:rPr>
            </w:pPr>
            <w:r>
              <w:rPr>
                <w:sz w:val="28"/>
              </w:rPr>
              <w:t>一、引起動機</w:t>
            </w:r>
          </w:p>
          <w:p w:rsidR="00E3755A" w:rsidRDefault="00D666B6">
            <w:pPr>
              <w:pStyle w:val="TableParagraph"/>
              <w:spacing w:before="88"/>
              <w:ind w:left="105"/>
              <w:rPr>
                <w:sz w:val="28"/>
              </w:rPr>
            </w:pPr>
            <w:r>
              <w:rPr>
                <w:sz w:val="28"/>
              </w:rPr>
              <w:t>(一) 工時討論(3 分鐘)</w:t>
            </w:r>
          </w:p>
          <w:p w:rsidR="00E3755A" w:rsidRDefault="00D666B6">
            <w:pPr>
              <w:pStyle w:val="TableParagraph"/>
              <w:spacing w:before="89" w:line="295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1.結合</w:t>
            </w:r>
            <w:r>
              <w:rPr>
                <w:rFonts w:ascii="新細明體" w:eastAsia="新細明體" w:hint="eastAsia"/>
                <w:sz w:val="28"/>
              </w:rPr>
              <w:t>「</w:t>
            </w:r>
            <w:r>
              <w:rPr>
                <w:sz w:val="28"/>
              </w:rPr>
              <w:t>五一勞動節的由來」影片，說明工時三八制及勞基法工時規定</w:t>
            </w:r>
          </w:p>
          <w:p w:rsidR="00B02E34" w:rsidRDefault="00D666B6">
            <w:pPr>
              <w:pStyle w:val="TableParagraph"/>
              <w:spacing w:line="295" w:lineRule="auto"/>
              <w:ind w:left="105" w:right="74"/>
              <w:rPr>
                <w:sz w:val="28"/>
              </w:rPr>
            </w:pPr>
            <w:r>
              <w:rPr>
                <w:sz w:val="28"/>
              </w:rPr>
              <w:t>2.說明三班制，並請同學發表有哪些行業為三班制，及該行業為何需要三班制                                ( 二 ) 教 師 播 放 影 片</w:t>
            </w:r>
            <w:r w:rsidR="00B02E34">
              <w:rPr>
                <w:sz w:val="28"/>
              </w:rPr>
              <w:t xml:space="preserve"> (6</w:t>
            </w:r>
            <w:r>
              <w:rPr>
                <w:sz w:val="28"/>
              </w:rPr>
              <w:t>分</w:t>
            </w:r>
            <w:bookmarkStart w:id="0" w:name="_GoBack"/>
            <w:bookmarkEnd w:id="0"/>
            <w:r>
              <w:rPr>
                <w:sz w:val="28"/>
              </w:rPr>
              <w:t xml:space="preserve">鐘) </w:t>
            </w:r>
          </w:p>
          <w:p w:rsidR="00E3755A" w:rsidRDefault="00D666B6">
            <w:pPr>
              <w:pStyle w:val="TableParagraph"/>
              <w:spacing w:line="295" w:lineRule="auto"/>
              <w:ind w:left="105" w:right="74"/>
              <w:rPr>
                <w:sz w:val="28"/>
              </w:rPr>
            </w:pPr>
            <w:r>
              <w:rPr>
                <w:sz w:val="28"/>
              </w:rPr>
              <w:t>1.教師播放「守護日夜的護理師」影片</w:t>
            </w:r>
          </w:p>
          <w:p w:rsidR="00E3755A" w:rsidRDefault="00D666B6">
            <w:pPr>
              <w:pStyle w:val="TableParagraph"/>
              <w:spacing w:line="38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2.影片訊息擷取：(6 分鐘)</w:t>
            </w:r>
          </w:p>
          <w:p w:rsidR="00E3755A" w:rsidRDefault="00D666B6">
            <w:pPr>
              <w:pStyle w:val="TableParagraph"/>
              <w:numPr>
                <w:ilvl w:val="0"/>
                <w:numId w:val="4"/>
              </w:numPr>
              <w:tabs>
                <w:tab w:val="left" w:pos="666"/>
              </w:tabs>
              <w:spacing w:before="85"/>
              <w:rPr>
                <w:sz w:val="28"/>
              </w:rPr>
            </w:pPr>
            <w:r>
              <w:rPr>
                <w:spacing w:val="-3"/>
                <w:sz w:val="28"/>
              </w:rPr>
              <w:t>曾看過重大事故的急診畫面</w:t>
            </w:r>
          </w:p>
          <w:p w:rsidR="00E3755A" w:rsidRDefault="00D666B6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  <w:tab w:val="left" w:pos="771"/>
              </w:tabs>
              <w:spacing w:before="89"/>
              <w:ind w:left="770" w:hanging="665"/>
              <w:rPr>
                <w:sz w:val="28"/>
              </w:rPr>
            </w:pPr>
            <w:r>
              <w:rPr>
                <w:spacing w:val="-27"/>
                <w:sz w:val="28"/>
              </w:rPr>
              <w:t>這 部 影 片 的 片 名 ？ 試 著 闡 述 取 名 原 因 ？</w:t>
            </w:r>
          </w:p>
          <w:p w:rsidR="00E3755A" w:rsidRDefault="00D666B6">
            <w:pPr>
              <w:pStyle w:val="TableParagraph"/>
              <w:numPr>
                <w:ilvl w:val="0"/>
                <w:numId w:val="4"/>
              </w:numPr>
              <w:tabs>
                <w:tab w:val="left" w:pos="666"/>
              </w:tabs>
              <w:spacing w:before="88"/>
              <w:rPr>
                <w:sz w:val="28"/>
              </w:rPr>
            </w:pPr>
            <w:r>
              <w:rPr>
                <w:spacing w:val="-3"/>
                <w:sz w:val="28"/>
              </w:rPr>
              <w:t>急診室護理師所面對的壓力有哪些？</w:t>
            </w:r>
          </w:p>
          <w:p w:rsidR="00E3755A" w:rsidRDefault="00D666B6">
            <w:pPr>
              <w:pStyle w:val="TableParagraph"/>
              <w:numPr>
                <w:ilvl w:val="0"/>
                <w:numId w:val="3"/>
              </w:numPr>
              <w:tabs>
                <w:tab w:val="left" w:pos="666"/>
              </w:tabs>
              <w:spacing w:before="89"/>
              <w:rPr>
                <w:sz w:val="28"/>
              </w:rPr>
            </w:pPr>
            <w:r>
              <w:rPr>
                <w:spacing w:val="-3"/>
                <w:sz w:val="28"/>
              </w:rPr>
              <w:t>三班制輪班對於家人生活產生什麼影響</w:t>
            </w:r>
          </w:p>
          <w:p w:rsidR="00E3755A" w:rsidRDefault="00D666B6">
            <w:pPr>
              <w:pStyle w:val="TableParagraph"/>
              <w:numPr>
                <w:ilvl w:val="0"/>
                <w:numId w:val="3"/>
              </w:numPr>
              <w:tabs>
                <w:tab w:val="left" w:pos="666"/>
              </w:tabs>
              <w:spacing w:before="88"/>
              <w:rPr>
                <w:sz w:val="28"/>
              </w:rPr>
            </w:pPr>
            <w:r>
              <w:rPr>
                <w:spacing w:val="-3"/>
                <w:sz w:val="28"/>
              </w:rPr>
              <w:t>如何解決護理師所遇到的問題？</w:t>
            </w:r>
          </w:p>
          <w:p w:rsidR="00E3755A" w:rsidRDefault="00D666B6">
            <w:pPr>
              <w:pStyle w:val="TableParagraph"/>
              <w:numPr>
                <w:ilvl w:val="0"/>
                <w:numId w:val="3"/>
              </w:numPr>
              <w:tabs>
                <w:tab w:val="left" w:pos="666"/>
              </w:tabs>
              <w:spacing w:before="89"/>
              <w:rPr>
                <w:sz w:val="28"/>
              </w:rPr>
            </w:pPr>
            <w:r>
              <w:rPr>
                <w:spacing w:val="-3"/>
                <w:sz w:val="28"/>
              </w:rPr>
              <w:t>看了這段影片之後，有什麼想法？</w:t>
            </w:r>
          </w:p>
          <w:p w:rsidR="00E3755A" w:rsidRDefault="00D666B6">
            <w:pPr>
              <w:pStyle w:val="TableParagraph"/>
              <w:spacing w:before="208" w:line="295" w:lineRule="auto"/>
              <w:ind w:left="105" w:right="4352"/>
              <w:rPr>
                <w:sz w:val="28"/>
              </w:rPr>
            </w:pPr>
            <w:r>
              <w:rPr>
                <w:spacing w:val="-1"/>
                <w:sz w:val="28"/>
              </w:rPr>
              <w:t>二、發展活動        (一)分組討論(15</w:t>
            </w:r>
            <w:r>
              <w:rPr>
                <w:spacing w:val="-18"/>
                <w:sz w:val="28"/>
              </w:rPr>
              <w:t xml:space="preserve"> 分鐘)</w:t>
            </w:r>
          </w:p>
          <w:p w:rsidR="00E3755A" w:rsidRDefault="00D666B6">
            <w:pPr>
              <w:pStyle w:val="TableParagraph"/>
              <w:spacing w:line="366" w:lineRule="exact"/>
              <w:ind w:left="105"/>
              <w:rPr>
                <w:sz w:val="28"/>
              </w:rPr>
            </w:pPr>
            <w:r>
              <w:rPr>
                <w:sz w:val="28"/>
              </w:rPr>
              <w:t>1.請依據學習單中的兩份班表進行討論，依此班表上班會</w:t>
            </w:r>
          </w:p>
        </w:tc>
      </w:tr>
    </w:tbl>
    <w:p w:rsidR="00E3755A" w:rsidRDefault="00E3755A">
      <w:pPr>
        <w:spacing w:line="366" w:lineRule="exact"/>
        <w:rPr>
          <w:sz w:val="28"/>
        </w:rPr>
        <w:sectPr w:rsidR="00E3755A">
          <w:footerReference w:type="default" r:id="rId7"/>
          <w:type w:val="continuous"/>
          <w:pgSz w:w="11920" w:h="16850"/>
          <w:pgMar w:top="1520" w:right="980" w:bottom="1320" w:left="1020" w:header="720" w:footer="1126" w:gutter="0"/>
          <w:pgNumType w:start="1"/>
          <w:cols w:space="720"/>
        </w:sectPr>
      </w:pPr>
    </w:p>
    <w:p w:rsidR="00E3755A" w:rsidRDefault="00691D92">
      <w:pPr>
        <w:pStyle w:val="a3"/>
        <w:spacing w:before="113"/>
        <w:ind w:left="2405"/>
      </w:pPr>
      <w:r>
        <w:lastRenderedPageBreak/>
        <w:pict>
          <v:group id="_x0000_s1033" style="position:absolute;left:0;text-align:left;margin-left:56.8pt;margin-top:-.05pt;width:487.95pt;height:548.6pt;z-index:-6736;mso-position-horizontal-relative:page" coordorigin="1136,-1" coordsize="9532,10972">
            <v:line id="_x0000_s1045" style="position:absolute" from="1145,4" to="3315,4" strokeweight=".48pt"/>
            <v:line id="_x0000_s1044" style="position:absolute" from="3324,4" to="10658,4" strokeweight=".48pt"/>
            <v:line id="_x0000_s1043" style="position:absolute" from="1140,-1" to="1140,10961" strokeweight=".48pt"/>
            <v:rect id="_x0000_s1042" style="position:absolute;left:1135;top:10961;width:10;height:10" fillcolor="black" stroked="f"/>
            <v:line id="_x0000_s1041" style="position:absolute" from="1145,10966" to="3315,10966" strokeweight=".48pt"/>
            <v:line id="_x0000_s1040" style="position:absolute" from="3320,-1" to="3320,10961" strokeweight=".48pt"/>
            <v:rect id="_x0000_s1039" style="position:absolute;left:3314;top:10961;width:10;height:10" fillcolor="black" stroked="f"/>
            <v:line id="_x0000_s1038" style="position:absolute" from="3324,10966" to="10658,10966" strokeweight=".48pt"/>
            <v:line id="_x0000_s1037" style="position:absolute" from="10663,-1" to="10663,10961" strokeweight=".48pt"/>
            <v:rect id="_x0000_s1036" style="position:absolute;left:10658;top:10961;width:10;height:1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5564;top:2064;width:240;height:615">
              <v:imagedata r:id="rId8" o:title=""/>
            </v:shape>
            <v:shape id="_x0000_s1034" type="#_x0000_t75" style="position:absolute;left:7484;top:2064;width:345;height:615">
              <v:imagedata r:id="rId9" o:title=""/>
            </v:shape>
            <w10:wrap anchorx="page"/>
          </v:group>
        </w:pict>
      </w:r>
      <w:r w:rsidR="00D666B6">
        <w:t>發生的狀況及其影響</w:t>
      </w:r>
    </w:p>
    <w:p w:rsidR="00E3755A" w:rsidRDefault="00D666B6">
      <w:pPr>
        <w:pStyle w:val="a3"/>
        <w:spacing w:before="88"/>
        <w:ind w:left="2405"/>
      </w:pPr>
      <w:r>
        <w:t>2.加班費算一算</w:t>
      </w:r>
    </w:p>
    <w:p w:rsidR="00E3755A" w:rsidRDefault="00D666B6">
      <w:pPr>
        <w:pStyle w:val="a3"/>
        <w:spacing w:before="89" w:line="390" w:lineRule="exact"/>
        <w:ind w:left="2583"/>
      </w:pPr>
      <w:r>
        <w:t>依照勞基法的規定，平日加班費的計算方式如下：</w:t>
      </w:r>
    </w:p>
    <w:p w:rsidR="00E3755A" w:rsidRDefault="00D666B6">
      <w:pPr>
        <w:tabs>
          <w:tab w:val="left" w:pos="3613"/>
        </w:tabs>
        <w:spacing w:line="172" w:lineRule="exact"/>
        <w:ind w:left="1498"/>
        <w:jc w:val="center"/>
        <w:rPr>
          <w:rFonts w:ascii="Times New Roman"/>
          <w:sz w:val="23"/>
        </w:rPr>
      </w:pPr>
      <w:r>
        <w:rPr>
          <w:rFonts w:ascii="Times New Roman"/>
          <w:sz w:val="23"/>
        </w:rPr>
        <w:t>1</w:t>
      </w:r>
      <w:r>
        <w:rPr>
          <w:rFonts w:ascii="Times New Roman"/>
          <w:sz w:val="23"/>
        </w:rPr>
        <w:tab/>
        <w:t>1</w:t>
      </w:r>
    </w:p>
    <w:p w:rsidR="00E3755A" w:rsidRDefault="00691D92">
      <w:pPr>
        <w:pStyle w:val="a3"/>
        <w:tabs>
          <w:tab w:val="left" w:pos="4769"/>
          <w:tab w:val="left" w:pos="6884"/>
        </w:tabs>
        <w:spacing w:line="165" w:lineRule="exact"/>
        <w:ind w:left="2583"/>
      </w:pPr>
      <w:r>
        <w:pict>
          <v:line id="_x0000_s1032" style="position:absolute;left:0;text-align:left;z-index:-6784;mso-position-horizontal-relative:page" from="280.25pt,6.6pt" to="286.85pt,6.6pt" strokeweight=".21989mm">
            <w10:wrap anchorx="page"/>
          </v:line>
        </w:pict>
      </w:r>
      <w:r>
        <w:pict>
          <v:line id="_x0000_s1031" style="position:absolute;left:0;text-align:left;z-index:-6760;mso-position-horizontal-relative:page" from="386pt,6.6pt" to="392.55pt,6.6pt" strokeweight=".21989mm">
            <w10:wrap anchorx="page"/>
          </v:line>
        </w:pict>
      </w:r>
      <w:r w:rsidR="00D666B6">
        <w:t>前二小</w:t>
      </w:r>
      <w:r w:rsidR="00D666B6">
        <w:rPr>
          <w:spacing w:val="-3"/>
        </w:rPr>
        <w:t>時</w:t>
      </w:r>
      <w:r w:rsidR="00D666B6">
        <w:t>：加發</w:t>
      </w:r>
      <w:r w:rsidR="00D666B6">
        <w:tab/>
      </w:r>
      <w:r w:rsidR="00D666B6">
        <w:rPr>
          <w:spacing w:val="-3"/>
        </w:rPr>
        <w:t>，</w:t>
      </w:r>
      <w:r w:rsidR="00D666B6">
        <w:t>也就是乘以</w:t>
      </w:r>
      <w:r w:rsidR="00D666B6">
        <w:rPr>
          <w:spacing w:val="-69"/>
        </w:rPr>
        <w:t xml:space="preserve"> </w:t>
      </w:r>
      <w:r w:rsidR="00D666B6">
        <w:t>1</w:t>
      </w:r>
      <w:r w:rsidR="00D666B6">
        <w:tab/>
        <w:t>；</w:t>
      </w:r>
    </w:p>
    <w:p w:rsidR="00E3755A" w:rsidRDefault="00D666B6">
      <w:pPr>
        <w:tabs>
          <w:tab w:val="left" w:pos="6707"/>
        </w:tabs>
        <w:spacing w:line="262" w:lineRule="exact"/>
        <w:ind w:left="4593"/>
        <w:rPr>
          <w:rFonts w:ascii="Times New Roman"/>
          <w:sz w:val="23"/>
        </w:rPr>
      </w:pPr>
      <w:r>
        <w:rPr>
          <w:rFonts w:ascii="Times New Roman"/>
          <w:sz w:val="23"/>
        </w:rPr>
        <w:t>3</w:t>
      </w:r>
      <w:r>
        <w:rPr>
          <w:rFonts w:ascii="Times New Roman"/>
          <w:sz w:val="23"/>
        </w:rPr>
        <w:tab/>
        <w:t>3</w:t>
      </w:r>
    </w:p>
    <w:p w:rsidR="00E3755A" w:rsidRDefault="00D666B6">
      <w:pPr>
        <w:pStyle w:val="a3"/>
        <w:tabs>
          <w:tab w:val="left" w:pos="4784"/>
        </w:tabs>
        <w:spacing w:before="95"/>
        <w:ind w:left="2583"/>
      </w:pPr>
      <w:r>
        <w:t>後兩小</w:t>
      </w:r>
      <w:r>
        <w:rPr>
          <w:spacing w:val="-3"/>
        </w:rPr>
        <w:t>時</w:t>
      </w:r>
      <w:r>
        <w:t>：加發</w:t>
      </w:r>
      <w:r>
        <w:tab/>
      </w:r>
      <w:r>
        <w:rPr>
          <w:spacing w:val="-3"/>
        </w:rPr>
        <w:t>，</w:t>
      </w:r>
      <w:r>
        <w:t>也就是</w:t>
      </w:r>
      <w:r>
        <w:rPr>
          <w:spacing w:val="-3"/>
        </w:rPr>
        <w:t>乘</w:t>
      </w:r>
      <w:r>
        <w:t>以</w:t>
      </w:r>
    </w:p>
    <w:p w:rsidR="00E3755A" w:rsidRDefault="00E3755A">
      <w:pPr>
        <w:pStyle w:val="a3"/>
        <w:spacing w:before="8"/>
        <w:rPr>
          <w:sz w:val="13"/>
        </w:rPr>
      </w:pPr>
    </w:p>
    <w:p w:rsidR="00E3755A" w:rsidRDefault="00D666B6">
      <w:pPr>
        <w:pStyle w:val="a3"/>
        <w:spacing w:before="45"/>
        <w:ind w:left="2629"/>
      </w:pPr>
      <w:r>
        <w:t>請分組討論，完成加班費計算</w:t>
      </w:r>
    </w:p>
    <w:p w:rsidR="00E3755A" w:rsidRDefault="00D666B6">
      <w:pPr>
        <w:pStyle w:val="a3"/>
        <w:spacing w:before="89"/>
        <w:ind w:left="2405"/>
      </w:pPr>
      <w:r>
        <w:t>3.改善工作環境，身為受雇者及雇主可以做什麼？</w:t>
      </w:r>
    </w:p>
    <w:p w:rsidR="00E3755A" w:rsidRDefault="00D666B6">
      <w:pPr>
        <w:pStyle w:val="a3"/>
        <w:spacing w:before="89"/>
        <w:ind w:left="2405"/>
      </w:pPr>
      <w:r>
        <w:t>4. 綜 合 整 理 班 表 、 休 假 、 加 班 的 關 係</w:t>
      </w:r>
    </w:p>
    <w:p w:rsidR="00E3755A" w:rsidRDefault="00D666B6">
      <w:pPr>
        <w:pStyle w:val="a3"/>
        <w:spacing w:before="88" w:line="295" w:lineRule="auto"/>
        <w:ind w:left="2405" w:right="384"/>
      </w:pPr>
      <w:r>
        <w:t>(如：班表的合法與合理，休假與加班的選擇，超時的解決與加班費的合理性)</w:t>
      </w:r>
    </w:p>
    <w:p w:rsidR="00E3755A" w:rsidRDefault="00E3755A">
      <w:pPr>
        <w:pStyle w:val="a3"/>
        <w:spacing w:before="1"/>
        <w:rPr>
          <w:sz w:val="34"/>
        </w:rPr>
      </w:pPr>
    </w:p>
    <w:p w:rsidR="00E3755A" w:rsidRDefault="00D666B6">
      <w:pPr>
        <w:pStyle w:val="a3"/>
        <w:spacing w:before="1"/>
        <w:ind w:left="2405"/>
        <w:jc w:val="both"/>
      </w:pPr>
      <w:r>
        <w:t>(二)歸納與發表(10 分鐘)</w:t>
      </w:r>
    </w:p>
    <w:p w:rsidR="00E3755A" w:rsidRDefault="00D666B6">
      <w:pPr>
        <w:pStyle w:val="a3"/>
        <w:spacing w:before="88"/>
        <w:ind w:left="2405"/>
        <w:jc w:val="both"/>
      </w:pPr>
      <w:r>
        <w:t>1.綜上討論，填寫學習單</w:t>
      </w:r>
    </w:p>
    <w:p w:rsidR="00E3755A" w:rsidRDefault="00D666B6">
      <w:pPr>
        <w:pStyle w:val="a3"/>
        <w:spacing w:before="88"/>
        <w:ind w:left="2405"/>
        <w:jc w:val="both"/>
      </w:pPr>
      <w:r>
        <w:t>2.各組上臺發表</w:t>
      </w:r>
    </w:p>
    <w:p w:rsidR="00E3755A" w:rsidRDefault="00D666B6">
      <w:pPr>
        <w:pStyle w:val="a3"/>
        <w:spacing w:before="209"/>
        <w:ind w:left="2405"/>
        <w:jc w:val="both"/>
      </w:pPr>
      <w:r>
        <w:t>三、總結活動(5 分鐘)</w:t>
      </w:r>
    </w:p>
    <w:p w:rsidR="00E3755A" w:rsidRDefault="00D666B6">
      <w:pPr>
        <w:pStyle w:val="a3"/>
        <w:spacing w:before="89" w:line="295" w:lineRule="auto"/>
        <w:ind w:left="2405" w:right="376"/>
        <w:jc w:val="both"/>
      </w:pPr>
      <w:r>
        <w:t>藉由影片讓學生探討某些行業的特殊性，而有長時間不間斷營運或持續至深夜的必要，然而他們的健康更應該得到足夠的照顧及保障。透過討論了解班表、休假及加班的相關權益，與改善勞動條件，受雇者與雇主可做些什麼。教師可再提供相關案例、時事(如：普悠瑪事件、華航罷工)，及補充相關法令，使學生更了解如何維護、健全勞動權益。</w:t>
      </w:r>
    </w:p>
    <w:p w:rsidR="00E3755A" w:rsidRDefault="00E3755A">
      <w:pPr>
        <w:spacing w:line="295" w:lineRule="auto"/>
        <w:jc w:val="both"/>
        <w:sectPr w:rsidR="00E3755A">
          <w:pgSz w:w="11920" w:h="16850"/>
          <w:pgMar w:top="1320" w:right="980" w:bottom="1320" w:left="1020" w:header="0" w:footer="1126" w:gutter="0"/>
          <w:cols w:space="720"/>
        </w:sectPr>
      </w:pPr>
    </w:p>
    <w:p w:rsidR="00E3755A" w:rsidRDefault="00691D92">
      <w:pPr>
        <w:pStyle w:val="a3"/>
        <w:ind w:left="8506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width:48.5pt;height:20.1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E3755A" w:rsidRDefault="00D666B6">
                  <w:pPr>
                    <w:spacing w:line="392" w:lineRule="exact"/>
                    <w:ind w:left="1" w:right="-15"/>
                    <w:rPr>
                      <w:sz w:val="32"/>
                    </w:rPr>
                  </w:pPr>
                  <w:r>
                    <w:rPr>
                      <w:sz w:val="32"/>
                    </w:rPr>
                    <w:t>國中版</w:t>
                  </w:r>
                </w:p>
              </w:txbxContent>
            </v:textbox>
            <w10:anchorlock/>
          </v:shape>
        </w:pict>
      </w:r>
    </w:p>
    <w:p w:rsidR="00E3755A" w:rsidRDefault="00E3755A">
      <w:pPr>
        <w:rPr>
          <w:sz w:val="20"/>
        </w:rPr>
        <w:sectPr w:rsidR="00E3755A">
          <w:pgSz w:w="11920" w:h="16850"/>
          <w:pgMar w:top="1500" w:right="980" w:bottom="1320" w:left="1020" w:header="0" w:footer="1126" w:gutter="0"/>
          <w:cols w:space="720"/>
        </w:sectPr>
      </w:pPr>
    </w:p>
    <w:p w:rsidR="00E3755A" w:rsidRDefault="00E3755A">
      <w:pPr>
        <w:pStyle w:val="a3"/>
      </w:pPr>
    </w:p>
    <w:p w:rsidR="00E3755A" w:rsidRDefault="00E3755A">
      <w:pPr>
        <w:pStyle w:val="a3"/>
      </w:pPr>
    </w:p>
    <w:p w:rsidR="00E3755A" w:rsidRDefault="00D666B6">
      <w:pPr>
        <w:pStyle w:val="a3"/>
        <w:spacing w:before="214"/>
        <w:ind w:left="398"/>
      </w:pPr>
      <w:r>
        <w:t>一、影片想一想：</w:t>
      </w:r>
    </w:p>
    <w:p w:rsidR="00E3755A" w:rsidRDefault="00D666B6">
      <w:pPr>
        <w:pStyle w:val="1"/>
        <w:spacing w:line="445" w:lineRule="exact"/>
      </w:pPr>
      <w:r>
        <w:rPr>
          <w:b w:val="0"/>
        </w:rPr>
        <w:br w:type="column"/>
      </w:r>
      <w:r>
        <w:t>「守候日夜的護理師」學習單</w:t>
      </w:r>
    </w:p>
    <w:p w:rsidR="00E3755A" w:rsidRDefault="00D666B6">
      <w:pPr>
        <w:pStyle w:val="a3"/>
        <w:tabs>
          <w:tab w:val="left" w:pos="3289"/>
          <w:tab w:val="left" w:pos="5112"/>
        </w:tabs>
        <w:spacing w:before="41"/>
        <w:ind w:left="1333"/>
      </w:pPr>
      <w:r>
        <w:t>班級：</w:t>
      </w:r>
      <w:r>
        <w:tab/>
        <w:t>座號：</w:t>
      </w:r>
      <w:r>
        <w:tab/>
        <w:t>姓名：</w:t>
      </w:r>
    </w:p>
    <w:p w:rsidR="00E3755A" w:rsidRDefault="00E3755A">
      <w:pPr>
        <w:sectPr w:rsidR="00E3755A">
          <w:type w:val="continuous"/>
          <w:pgSz w:w="11920" w:h="16850"/>
          <w:pgMar w:top="1520" w:right="980" w:bottom="1320" w:left="1020" w:header="720" w:footer="720" w:gutter="0"/>
          <w:cols w:num="2" w:space="720" w:equalWidth="0">
            <w:col w:w="2641" w:space="40"/>
            <w:col w:w="7239"/>
          </w:cols>
        </w:sectPr>
      </w:pPr>
    </w:p>
    <w:p w:rsidR="00E3755A" w:rsidRDefault="00D666B6">
      <w:pPr>
        <w:pStyle w:val="a4"/>
        <w:numPr>
          <w:ilvl w:val="0"/>
          <w:numId w:val="2"/>
        </w:numPr>
        <w:tabs>
          <w:tab w:val="left" w:pos="848"/>
        </w:tabs>
        <w:spacing w:before="62"/>
        <w:rPr>
          <w:sz w:val="28"/>
        </w:rPr>
      </w:pPr>
      <w:r>
        <w:rPr>
          <w:spacing w:val="-5"/>
          <w:sz w:val="28"/>
        </w:rPr>
        <w:t>曾看過重大事故的急診畫面?</w:t>
      </w:r>
    </w:p>
    <w:p w:rsidR="00E3755A" w:rsidRDefault="00E3755A">
      <w:pPr>
        <w:pStyle w:val="a3"/>
        <w:rPr>
          <w:sz w:val="30"/>
        </w:rPr>
      </w:pPr>
    </w:p>
    <w:p w:rsidR="00E3755A" w:rsidRDefault="00E3755A">
      <w:pPr>
        <w:pStyle w:val="a3"/>
        <w:rPr>
          <w:sz w:val="30"/>
        </w:rPr>
      </w:pPr>
    </w:p>
    <w:p w:rsidR="00E3755A" w:rsidRDefault="00E3755A">
      <w:pPr>
        <w:pStyle w:val="a3"/>
        <w:spacing w:before="11"/>
        <w:rPr>
          <w:sz w:val="36"/>
        </w:rPr>
      </w:pPr>
    </w:p>
    <w:p w:rsidR="00E3755A" w:rsidRDefault="00D666B6">
      <w:pPr>
        <w:pStyle w:val="a4"/>
        <w:numPr>
          <w:ilvl w:val="0"/>
          <w:numId w:val="2"/>
        </w:numPr>
        <w:tabs>
          <w:tab w:val="left" w:pos="848"/>
        </w:tabs>
        <w:rPr>
          <w:sz w:val="28"/>
        </w:rPr>
      </w:pPr>
      <w:r>
        <w:rPr>
          <w:spacing w:val="-5"/>
          <w:sz w:val="28"/>
        </w:rPr>
        <w:t>這部影片的片名？試著闡述取名原因？</w:t>
      </w:r>
    </w:p>
    <w:p w:rsidR="00E3755A" w:rsidRDefault="00E3755A">
      <w:pPr>
        <w:pStyle w:val="a3"/>
        <w:rPr>
          <w:sz w:val="30"/>
        </w:rPr>
      </w:pPr>
    </w:p>
    <w:p w:rsidR="00E3755A" w:rsidRDefault="00E3755A">
      <w:pPr>
        <w:pStyle w:val="a3"/>
        <w:rPr>
          <w:sz w:val="39"/>
        </w:rPr>
      </w:pPr>
    </w:p>
    <w:p w:rsidR="00E3755A" w:rsidRDefault="00D666B6">
      <w:pPr>
        <w:pStyle w:val="a4"/>
        <w:numPr>
          <w:ilvl w:val="0"/>
          <w:numId w:val="2"/>
        </w:numPr>
        <w:tabs>
          <w:tab w:val="left" w:pos="848"/>
        </w:tabs>
        <w:rPr>
          <w:sz w:val="28"/>
        </w:rPr>
      </w:pPr>
      <w:r>
        <w:rPr>
          <w:spacing w:val="-5"/>
          <w:sz w:val="28"/>
        </w:rPr>
        <w:t>急診室護理師所面對的壓力有哪些？</w:t>
      </w:r>
    </w:p>
    <w:p w:rsidR="00E3755A" w:rsidRDefault="00E3755A">
      <w:pPr>
        <w:pStyle w:val="a3"/>
        <w:rPr>
          <w:sz w:val="30"/>
        </w:rPr>
      </w:pPr>
    </w:p>
    <w:p w:rsidR="00E3755A" w:rsidRDefault="00E3755A">
      <w:pPr>
        <w:pStyle w:val="a3"/>
        <w:rPr>
          <w:sz w:val="30"/>
        </w:rPr>
      </w:pPr>
    </w:p>
    <w:p w:rsidR="00E3755A" w:rsidRDefault="00E3755A">
      <w:pPr>
        <w:pStyle w:val="a3"/>
        <w:rPr>
          <w:sz w:val="41"/>
        </w:rPr>
      </w:pPr>
    </w:p>
    <w:p w:rsidR="00E3755A" w:rsidRDefault="00D666B6">
      <w:pPr>
        <w:pStyle w:val="a4"/>
        <w:numPr>
          <w:ilvl w:val="0"/>
          <w:numId w:val="1"/>
        </w:numPr>
        <w:tabs>
          <w:tab w:val="left" w:pos="848"/>
        </w:tabs>
        <w:spacing w:before="1"/>
        <w:rPr>
          <w:sz w:val="28"/>
        </w:rPr>
      </w:pPr>
      <w:r>
        <w:rPr>
          <w:spacing w:val="-5"/>
          <w:sz w:val="28"/>
        </w:rPr>
        <w:t>三班制輪班對於家人生活產生什麼影響?</w:t>
      </w:r>
    </w:p>
    <w:p w:rsidR="00E3755A" w:rsidRDefault="00E3755A">
      <w:pPr>
        <w:pStyle w:val="a3"/>
        <w:rPr>
          <w:sz w:val="30"/>
        </w:rPr>
      </w:pPr>
    </w:p>
    <w:p w:rsidR="00E3755A" w:rsidRDefault="00E3755A">
      <w:pPr>
        <w:pStyle w:val="a3"/>
        <w:rPr>
          <w:sz w:val="30"/>
        </w:rPr>
      </w:pPr>
    </w:p>
    <w:p w:rsidR="00E3755A" w:rsidRDefault="00E3755A">
      <w:pPr>
        <w:pStyle w:val="a3"/>
        <w:spacing w:before="9"/>
        <w:rPr>
          <w:sz w:val="39"/>
        </w:rPr>
      </w:pPr>
    </w:p>
    <w:p w:rsidR="00E3755A" w:rsidRDefault="00D666B6">
      <w:pPr>
        <w:pStyle w:val="a4"/>
        <w:numPr>
          <w:ilvl w:val="0"/>
          <w:numId w:val="1"/>
        </w:numPr>
        <w:tabs>
          <w:tab w:val="left" w:pos="848"/>
        </w:tabs>
        <w:spacing w:before="1"/>
        <w:rPr>
          <w:sz w:val="28"/>
        </w:rPr>
      </w:pPr>
      <w:r>
        <w:rPr>
          <w:spacing w:val="-5"/>
          <w:sz w:val="28"/>
        </w:rPr>
        <w:t>請說說影片中提到的超時與加班。</w:t>
      </w:r>
    </w:p>
    <w:p w:rsidR="00E3755A" w:rsidRDefault="00E3755A">
      <w:pPr>
        <w:pStyle w:val="a3"/>
        <w:rPr>
          <w:sz w:val="30"/>
        </w:rPr>
      </w:pPr>
    </w:p>
    <w:p w:rsidR="00E3755A" w:rsidRDefault="00E3755A">
      <w:pPr>
        <w:pStyle w:val="a3"/>
        <w:rPr>
          <w:sz w:val="30"/>
        </w:rPr>
      </w:pPr>
    </w:p>
    <w:p w:rsidR="00E3755A" w:rsidRDefault="00E3755A">
      <w:pPr>
        <w:pStyle w:val="a3"/>
        <w:spacing w:before="9"/>
        <w:rPr>
          <w:sz w:val="39"/>
        </w:rPr>
      </w:pPr>
    </w:p>
    <w:p w:rsidR="00E3755A" w:rsidRDefault="00D666B6">
      <w:pPr>
        <w:pStyle w:val="a4"/>
        <w:numPr>
          <w:ilvl w:val="0"/>
          <w:numId w:val="1"/>
        </w:numPr>
        <w:tabs>
          <w:tab w:val="left" w:pos="848"/>
        </w:tabs>
        <w:rPr>
          <w:sz w:val="28"/>
        </w:rPr>
      </w:pPr>
      <w:r>
        <w:rPr>
          <w:spacing w:val="-5"/>
          <w:sz w:val="28"/>
        </w:rPr>
        <w:t>如何解決護理師所遇到的問題？</w:t>
      </w:r>
    </w:p>
    <w:p w:rsidR="00E3755A" w:rsidRDefault="00E3755A">
      <w:pPr>
        <w:pStyle w:val="a3"/>
        <w:rPr>
          <w:sz w:val="30"/>
        </w:rPr>
      </w:pPr>
    </w:p>
    <w:p w:rsidR="00E3755A" w:rsidRDefault="00E3755A">
      <w:pPr>
        <w:pStyle w:val="a3"/>
        <w:rPr>
          <w:sz w:val="30"/>
        </w:rPr>
      </w:pPr>
    </w:p>
    <w:p w:rsidR="00E3755A" w:rsidRDefault="00E3755A">
      <w:pPr>
        <w:pStyle w:val="a3"/>
        <w:spacing w:before="13"/>
        <w:rPr>
          <w:sz w:val="39"/>
        </w:rPr>
      </w:pPr>
    </w:p>
    <w:p w:rsidR="00E3755A" w:rsidRDefault="00D666B6">
      <w:pPr>
        <w:pStyle w:val="a4"/>
        <w:numPr>
          <w:ilvl w:val="0"/>
          <w:numId w:val="1"/>
        </w:numPr>
        <w:tabs>
          <w:tab w:val="left" w:pos="848"/>
        </w:tabs>
        <w:rPr>
          <w:sz w:val="28"/>
        </w:rPr>
      </w:pPr>
      <w:r>
        <w:rPr>
          <w:spacing w:val="-5"/>
          <w:sz w:val="28"/>
        </w:rPr>
        <w:t>看了這段影片之後，有什麼想法?</w:t>
      </w:r>
    </w:p>
    <w:p w:rsidR="00E3755A" w:rsidRDefault="00E3755A">
      <w:pPr>
        <w:rPr>
          <w:sz w:val="28"/>
        </w:rPr>
        <w:sectPr w:rsidR="00E3755A">
          <w:type w:val="continuous"/>
          <w:pgSz w:w="11920" w:h="16850"/>
          <w:pgMar w:top="1520" w:right="980" w:bottom="1320" w:left="1020" w:header="720" w:footer="720" w:gutter="0"/>
          <w:cols w:space="720"/>
        </w:sectPr>
      </w:pPr>
    </w:p>
    <w:p w:rsidR="00E3755A" w:rsidRDefault="00D666B6">
      <w:pPr>
        <w:pStyle w:val="a3"/>
        <w:spacing w:before="29"/>
        <w:ind w:left="398"/>
      </w:pPr>
      <w:r>
        <w:lastRenderedPageBreak/>
        <w:t>二、班表排一排</w:t>
      </w:r>
    </w:p>
    <w:p w:rsidR="00E3755A" w:rsidRDefault="00D666B6">
      <w:pPr>
        <w:pStyle w:val="a3"/>
        <w:spacing w:before="62"/>
        <w:ind w:left="398"/>
      </w:pPr>
      <w:r>
        <w:rPr>
          <w:rFonts w:ascii="Calibri" w:eastAsia="Calibri"/>
        </w:rPr>
        <w:t>1.</w:t>
      </w:r>
      <w:r>
        <w:t>這是一位護理師的班表，請分析此班表的問題及影響</w:t>
      </w:r>
    </w:p>
    <w:p w:rsidR="00E3755A" w:rsidRDefault="00D666B6">
      <w:pPr>
        <w:pStyle w:val="a3"/>
        <w:spacing w:before="60"/>
        <w:ind w:left="398"/>
      </w:pPr>
      <w:r>
        <w:t xml:space="preserve">白天班 </w:t>
      </w:r>
      <w:r>
        <w:rPr>
          <w:rFonts w:ascii="Calibri" w:eastAsia="Calibri"/>
        </w:rPr>
        <w:t>0800-1600</w:t>
      </w:r>
      <w:r>
        <w:t xml:space="preserve">，小夜班 </w:t>
      </w:r>
      <w:r>
        <w:rPr>
          <w:rFonts w:ascii="Calibri" w:eastAsia="Calibri"/>
        </w:rPr>
        <w:t>1600-2400</w:t>
      </w:r>
      <w:r>
        <w:t xml:space="preserve">，大夜班 </w:t>
      </w:r>
      <w:r>
        <w:rPr>
          <w:rFonts w:ascii="Calibri" w:eastAsia="Calibri"/>
        </w:rPr>
        <w:t>2400-0800</w:t>
      </w:r>
      <w:r>
        <w:t>，</w:t>
      </w:r>
      <w:r>
        <w:rPr>
          <w:rFonts w:ascii="Calibri" w:eastAsia="Calibri"/>
        </w:rPr>
        <w:t xml:space="preserve">off </w:t>
      </w:r>
      <w:r>
        <w:t>排休</w:t>
      </w:r>
    </w:p>
    <w:p w:rsidR="00E3755A" w:rsidRDefault="00D666B6">
      <w:pPr>
        <w:pStyle w:val="a3"/>
        <w:rPr>
          <w:sz w:val="17"/>
        </w:rPr>
      </w:pPr>
      <w:r>
        <w:rPr>
          <w:noProof/>
          <w:lang w:val="en-US" w:bidi="ar-SA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2115185</wp:posOffset>
            </wp:positionH>
            <wp:positionV relativeFrom="paragraph">
              <wp:posOffset>176220</wp:posOffset>
            </wp:positionV>
            <wp:extent cx="3686663" cy="2877312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663" cy="287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755A" w:rsidRDefault="00E3755A">
      <w:pPr>
        <w:pStyle w:val="a3"/>
        <w:rPr>
          <w:sz w:val="30"/>
        </w:rPr>
      </w:pPr>
    </w:p>
    <w:p w:rsidR="00E3755A" w:rsidRDefault="00E3755A">
      <w:pPr>
        <w:pStyle w:val="a3"/>
        <w:rPr>
          <w:sz w:val="30"/>
        </w:rPr>
      </w:pPr>
    </w:p>
    <w:p w:rsidR="00E3755A" w:rsidRDefault="00E3755A">
      <w:pPr>
        <w:pStyle w:val="a3"/>
        <w:spacing w:before="3"/>
        <w:rPr>
          <w:sz w:val="37"/>
        </w:rPr>
      </w:pPr>
    </w:p>
    <w:p w:rsidR="00E3755A" w:rsidRDefault="00D666B6">
      <w:pPr>
        <w:pStyle w:val="a3"/>
        <w:ind w:left="398"/>
      </w:pPr>
      <w:r>
        <w:rPr>
          <w:rFonts w:ascii="Calibri" w:eastAsia="Calibri"/>
        </w:rPr>
        <w:t>2.</w:t>
      </w:r>
      <w:r>
        <w:t>這是一位臺鐵司機的班表，請分析此班表的問題及影響</w:t>
      </w:r>
    </w:p>
    <w:p w:rsidR="00E3755A" w:rsidRDefault="00D666B6">
      <w:pPr>
        <w:pStyle w:val="a3"/>
        <w:spacing w:before="6"/>
        <w:rPr>
          <w:sz w:val="25"/>
        </w:rPr>
      </w:pPr>
      <w:r>
        <w:rPr>
          <w:noProof/>
          <w:lang w:val="en-US" w:bidi="ar-SA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250668</wp:posOffset>
            </wp:positionV>
            <wp:extent cx="5830948" cy="2776347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0948" cy="2776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755A" w:rsidRDefault="00E3755A">
      <w:pPr>
        <w:rPr>
          <w:sz w:val="25"/>
        </w:rPr>
        <w:sectPr w:rsidR="00E3755A">
          <w:pgSz w:w="11920" w:h="16850"/>
          <w:pgMar w:top="1320" w:right="980" w:bottom="1320" w:left="1020" w:header="0" w:footer="1126" w:gutter="0"/>
          <w:cols w:space="720"/>
        </w:sectPr>
      </w:pPr>
    </w:p>
    <w:p w:rsidR="00E3755A" w:rsidRDefault="00D666B6">
      <w:pPr>
        <w:pStyle w:val="a3"/>
        <w:spacing w:before="90"/>
        <w:ind w:left="398"/>
      </w:pPr>
      <w:r>
        <w:lastRenderedPageBreak/>
        <w:t>三、加班費算一算</w:t>
      </w:r>
    </w:p>
    <w:p w:rsidR="00E3755A" w:rsidRDefault="00D666B6">
      <w:pPr>
        <w:pStyle w:val="a3"/>
        <w:spacing w:before="122"/>
        <w:ind w:left="398"/>
      </w:pPr>
      <w:r>
        <w:t>依照勞基法的規定，平日加班費的計算方式如下：</w:t>
      </w:r>
    </w:p>
    <w:p w:rsidR="00E3755A" w:rsidRDefault="00D666B6">
      <w:pPr>
        <w:pStyle w:val="a3"/>
        <w:tabs>
          <w:tab w:val="left" w:pos="7208"/>
        </w:tabs>
        <w:spacing w:before="138" w:line="440" w:lineRule="exact"/>
        <w:ind w:left="398"/>
      </w:pPr>
      <w:r>
        <w:rPr>
          <w:noProof/>
          <w:lang w:val="en-US" w:bidi="ar-SA"/>
        </w:rPr>
        <w:drawing>
          <wp:anchor distT="0" distB="0" distL="0" distR="0" simplePos="0" relativeHeight="268428815" behindDoc="1" locked="0" layoutInCell="1" allowOverlap="1">
            <wp:simplePos x="0" y="0"/>
            <wp:positionH relativeFrom="page">
              <wp:posOffset>5070475</wp:posOffset>
            </wp:positionH>
            <wp:positionV relativeFrom="paragraph">
              <wp:posOffset>128337</wp:posOffset>
            </wp:positionV>
            <wp:extent cx="150495" cy="388251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388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1D92">
        <w:pict>
          <v:line id="_x0000_s1029" style="position:absolute;left:0;text-align:left;z-index:-6568;mso-position-horizontal-relative:page;mso-position-vertical-relative:text" from="171.15pt,26.4pt" to="178.1pt,26.4pt" strokeweight=".21486mm">
            <w10:wrap anchorx="page"/>
          </v:line>
        </w:pict>
      </w:r>
      <w:r>
        <w:rPr>
          <w:noProof/>
          <w:lang w:val="en-US" w:bidi="ar-SA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6289675</wp:posOffset>
            </wp:positionH>
            <wp:positionV relativeFrom="paragraph">
              <wp:posOffset>128350</wp:posOffset>
            </wp:positionV>
            <wp:extent cx="222884" cy="389890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4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1D92">
        <w:pict>
          <v:line id="_x0000_s1028" style="position:absolute;left:0;text-align:left;z-index:-6520;mso-position-horizontal-relative:page;mso-position-vertical-relative:text" from="277.6pt,26.4pt" to="284.55pt,26.4pt" strokeweight=".21486mm">
            <w10:wrap anchorx="page"/>
          </v:line>
        </w:pict>
      </w:r>
      <w:r>
        <w:t>前二</w:t>
      </w:r>
      <w:r>
        <w:rPr>
          <w:spacing w:val="-3"/>
        </w:rPr>
        <w:t>小時</w:t>
      </w:r>
      <w:r>
        <w:t>：</w:t>
      </w:r>
      <w:r>
        <w:rPr>
          <w:spacing w:val="-3"/>
        </w:rPr>
        <w:t>加</w:t>
      </w:r>
      <w:r>
        <w:rPr>
          <w:spacing w:val="45"/>
        </w:rPr>
        <w:t>發</w:t>
      </w:r>
      <w:r>
        <w:rPr>
          <w:rFonts w:ascii="Times New Roman" w:eastAsia="Times New Roman"/>
          <w:position w:val="14"/>
          <w:sz w:val="23"/>
        </w:rPr>
        <w:t>1</w:t>
      </w:r>
      <w:r>
        <w:rPr>
          <w:rFonts w:ascii="Times New Roman" w:eastAsia="Times New Roman"/>
          <w:spacing w:val="11"/>
          <w:position w:val="14"/>
          <w:sz w:val="23"/>
        </w:rPr>
        <w:t xml:space="preserve"> </w:t>
      </w:r>
      <w:r>
        <w:rPr>
          <w:spacing w:val="-3"/>
        </w:rPr>
        <w:t>，</w:t>
      </w:r>
      <w:r>
        <w:t>也</w:t>
      </w:r>
      <w:r>
        <w:rPr>
          <w:spacing w:val="-3"/>
        </w:rPr>
        <w:t>就</w:t>
      </w:r>
      <w:r>
        <w:t>是乘以</w:t>
      </w:r>
      <w:r>
        <w:rPr>
          <w:spacing w:val="-64"/>
        </w:rPr>
        <w:t xml:space="preserve"> </w:t>
      </w:r>
      <w:r>
        <w:rPr>
          <w:rFonts w:ascii="Calibri" w:eastAsia="Calibri"/>
        </w:rPr>
        <w:t>1</w:t>
      </w:r>
      <w:r>
        <w:rPr>
          <w:rFonts w:ascii="Calibri" w:eastAsia="Calibri"/>
          <w:spacing w:val="-18"/>
        </w:rPr>
        <w:t xml:space="preserve"> </w:t>
      </w:r>
      <w:r>
        <w:rPr>
          <w:rFonts w:ascii="Times New Roman" w:eastAsia="Times New Roman"/>
          <w:position w:val="14"/>
          <w:sz w:val="23"/>
        </w:rPr>
        <w:t>1</w:t>
      </w:r>
      <w:r>
        <w:rPr>
          <w:rFonts w:ascii="Times New Roman" w:eastAsia="Times New Roman"/>
          <w:spacing w:val="10"/>
          <w:position w:val="14"/>
          <w:sz w:val="23"/>
        </w:rPr>
        <w:t xml:space="preserve"> </w:t>
      </w:r>
      <w:r>
        <w:t>；後</w:t>
      </w:r>
      <w:r>
        <w:rPr>
          <w:spacing w:val="-3"/>
        </w:rPr>
        <w:t>兩小</w:t>
      </w:r>
      <w:r>
        <w:t>時：</w:t>
      </w:r>
      <w:r>
        <w:rPr>
          <w:spacing w:val="-5"/>
        </w:rPr>
        <w:t>加</w:t>
      </w:r>
      <w:r>
        <w:t>發</w:t>
      </w:r>
      <w:r>
        <w:tab/>
        <w:t>，也</w:t>
      </w:r>
      <w:r>
        <w:rPr>
          <w:spacing w:val="-5"/>
        </w:rPr>
        <w:t>就</w:t>
      </w:r>
      <w:r>
        <w:t>是乘以</w:t>
      </w:r>
    </w:p>
    <w:p w:rsidR="00E3755A" w:rsidRDefault="00D666B6">
      <w:pPr>
        <w:tabs>
          <w:tab w:val="left" w:pos="2129"/>
        </w:tabs>
        <w:spacing w:line="238" w:lineRule="exact"/>
        <w:ind w:right="2836"/>
        <w:jc w:val="center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3</w:t>
      </w:r>
      <w:r>
        <w:rPr>
          <w:rFonts w:ascii="Times New Roman"/>
          <w:w w:val="105"/>
          <w:sz w:val="23"/>
        </w:rPr>
        <w:tab/>
        <w:t>3</w:t>
      </w:r>
    </w:p>
    <w:p w:rsidR="00E3755A" w:rsidRDefault="00D666B6">
      <w:pPr>
        <w:pStyle w:val="a3"/>
        <w:spacing w:before="206" w:line="412" w:lineRule="auto"/>
        <w:ind w:left="398" w:right="404"/>
      </w:pPr>
      <w:r>
        <w:rPr>
          <w:rFonts w:ascii="新細明體" w:eastAsia="新細明體" w:hAnsi="新細明體" w:hint="eastAsia"/>
        </w:rPr>
        <w:t>※</w:t>
      </w:r>
      <w:r>
        <w:rPr>
          <w:u w:val="single"/>
        </w:rPr>
        <w:t>小英</w:t>
      </w:r>
      <w:r>
        <w:t xml:space="preserve">是醫院裡的護理師，每月月薪 </w:t>
      </w:r>
      <w:r>
        <w:rPr>
          <w:rFonts w:ascii="Calibri" w:eastAsia="Calibri" w:hAnsi="Calibri"/>
        </w:rPr>
        <w:t xml:space="preserve">30,000 </w:t>
      </w:r>
      <w:r>
        <w:t>元，某個平日加班四小時。請問：依照勞基法規定，小英的加班費是多少？</w:t>
      </w:r>
    </w:p>
    <w:p w:rsidR="00E3755A" w:rsidRDefault="00D666B6">
      <w:pPr>
        <w:pStyle w:val="a3"/>
        <w:tabs>
          <w:tab w:val="left" w:pos="6022"/>
        </w:tabs>
        <w:spacing w:line="389" w:lineRule="exact"/>
        <w:ind w:left="398"/>
      </w:pPr>
      <w:r>
        <w:rPr>
          <w:rFonts w:ascii="Calibri" w:eastAsia="Calibri"/>
        </w:rPr>
        <w:t>(1)</w:t>
      </w:r>
      <w:r>
        <w:t>先算出日薪：</w:t>
      </w:r>
      <w:r>
        <w:rPr>
          <w:rFonts w:ascii="Calibri" w:eastAsia="Calibri"/>
        </w:rPr>
        <w:t>30,000</w:t>
      </w:r>
      <w:r>
        <w:rPr>
          <w:rFonts w:ascii="Calibri" w:eastAsia="Calibri"/>
          <w:spacing w:val="1"/>
        </w:rPr>
        <w:t xml:space="preserve"> </w:t>
      </w:r>
      <w:r>
        <w:t>元</w:t>
      </w:r>
      <w:r>
        <w:rPr>
          <w:rFonts w:ascii="Calibri" w:eastAsia="Calibri"/>
        </w:rPr>
        <w:t>/30</w:t>
      </w:r>
      <w:r>
        <w:rPr>
          <w:rFonts w:ascii="Calibri" w:eastAsia="Calibri"/>
          <w:spacing w:val="-3"/>
        </w:rPr>
        <w:t xml:space="preserve"> </w:t>
      </w:r>
      <w:r>
        <w:t>日</w:t>
      </w:r>
      <w:r>
        <w:rPr>
          <w:rFonts w:ascii="Calibri" w:eastAsia="Calibri"/>
        </w:rPr>
        <w:t>=(</w:t>
      </w:r>
      <w:r>
        <w:rPr>
          <w:rFonts w:ascii="Calibri" w:eastAsia="Calibri"/>
        </w:rPr>
        <w:tab/>
        <w:t>)</w:t>
      </w:r>
      <w:r>
        <w:t>元</w:t>
      </w:r>
    </w:p>
    <w:p w:rsidR="00E3755A" w:rsidRDefault="00691D92">
      <w:pPr>
        <w:pStyle w:val="a3"/>
        <w:tabs>
          <w:tab w:val="left" w:pos="4011"/>
          <w:tab w:val="left" w:pos="4853"/>
          <w:tab w:val="left" w:pos="7021"/>
          <w:tab w:val="left" w:pos="7645"/>
        </w:tabs>
        <w:spacing w:before="32" w:line="640" w:lineRule="atLeast"/>
        <w:ind w:left="398" w:right="1897"/>
      </w:pPr>
      <w:r>
        <w:pict>
          <v:line id="_x0000_s1027" style="position:absolute;left:0;text-align:left;z-index:-6616;mso-position-horizontal-relative:page" from="314.3pt,59.55pt" to="321.25pt,59.55pt" strokeweight=".21486mm">
            <w10:wrap anchorx="page"/>
          </v:line>
        </w:pict>
      </w:r>
      <w:r w:rsidR="00D666B6">
        <w:rPr>
          <w:rFonts w:ascii="Calibri" w:eastAsia="Calibri" w:hAnsi="Calibri"/>
        </w:rPr>
        <w:t>(2)</w:t>
      </w:r>
      <w:r w:rsidR="00D666B6">
        <w:t>再算出時薪：</w:t>
      </w:r>
      <w:r w:rsidR="00D666B6">
        <w:rPr>
          <w:rFonts w:ascii="Calibri" w:eastAsia="Calibri" w:hAnsi="Calibri"/>
        </w:rPr>
        <w:t>(</w:t>
      </w:r>
      <w:r w:rsidR="00D666B6">
        <w:rPr>
          <w:rFonts w:ascii="Calibri" w:eastAsia="Calibri" w:hAnsi="Calibri"/>
        </w:rPr>
        <w:tab/>
        <w:t>)</w:t>
      </w:r>
      <w:r w:rsidR="00D666B6">
        <w:t>元</w:t>
      </w:r>
      <w:r w:rsidR="00D666B6">
        <w:rPr>
          <w:rFonts w:ascii="Calibri" w:eastAsia="Calibri" w:hAnsi="Calibri"/>
        </w:rPr>
        <w:t>/8</w:t>
      </w:r>
      <w:r w:rsidR="00D666B6">
        <w:rPr>
          <w:rFonts w:ascii="Calibri" w:eastAsia="Calibri" w:hAnsi="Calibri"/>
          <w:spacing w:val="2"/>
        </w:rPr>
        <w:t xml:space="preserve"> </w:t>
      </w:r>
      <w:r w:rsidR="00D666B6">
        <w:t>小時</w:t>
      </w:r>
      <w:r w:rsidR="00D666B6">
        <w:rPr>
          <w:rFonts w:ascii="Calibri" w:eastAsia="Calibri" w:hAnsi="Calibri"/>
        </w:rPr>
        <w:t>=(</w:t>
      </w:r>
      <w:r w:rsidR="00D666B6">
        <w:rPr>
          <w:rFonts w:ascii="Calibri" w:eastAsia="Calibri" w:hAnsi="Calibri"/>
        </w:rPr>
        <w:tab/>
        <w:t xml:space="preserve">) </w:t>
      </w:r>
      <w:r w:rsidR="00D666B6">
        <w:t>元</w:t>
      </w:r>
      <w:r w:rsidR="00D666B6">
        <w:rPr>
          <w:spacing w:val="116"/>
        </w:rPr>
        <w:t xml:space="preserve"> </w:t>
      </w:r>
      <w:r w:rsidR="00D666B6">
        <w:rPr>
          <w:rFonts w:ascii="Calibri" w:eastAsia="Calibri" w:hAnsi="Calibri"/>
        </w:rPr>
        <w:t xml:space="preserve">(3) </w:t>
      </w:r>
      <w:r w:rsidR="00D666B6">
        <w:t>前二個小時</w:t>
      </w:r>
      <w:r w:rsidR="00D666B6">
        <w:rPr>
          <w:spacing w:val="-3"/>
        </w:rPr>
        <w:t>加</w:t>
      </w:r>
      <w:r w:rsidR="00D666B6">
        <w:rPr>
          <w:spacing w:val="-5"/>
        </w:rPr>
        <w:t>班</w:t>
      </w:r>
      <w:r w:rsidR="00D666B6">
        <w:t>費：</w:t>
      </w:r>
      <w:r w:rsidR="00D666B6">
        <w:rPr>
          <w:rFonts w:ascii="Calibri" w:eastAsia="Calibri" w:hAnsi="Calibri"/>
        </w:rPr>
        <w:t>(</w:t>
      </w:r>
      <w:r w:rsidR="00D666B6">
        <w:rPr>
          <w:rFonts w:ascii="Calibri" w:eastAsia="Calibri" w:hAnsi="Calibri"/>
        </w:rPr>
        <w:tab/>
      </w:r>
      <w:r w:rsidR="00D666B6">
        <w:rPr>
          <w:rFonts w:ascii="Calibri" w:eastAsia="Calibri" w:hAnsi="Calibri"/>
        </w:rPr>
        <w:tab/>
        <w:t>)*1</w:t>
      </w:r>
      <w:r w:rsidR="00D666B6">
        <w:rPr>
          <w:rFonts w:ascii="Calibri" w:eastAsia="Calibri" w:hAnsi="Calibri"/>
          <w:spacing w:val="-15"/>
        </w:rPr>
        <w:t xml:space="preserve"> </w:t>
      </w:r>
      <w:r w:rsidR="00D666B6">
        <w:rPr>
          <w:rFonts w:ascii="Times New Roman" w:eastAsia="Times New Roman" w:hAnsi="Times New Roman"/>
          <w:position w:val="14"/>
          <w:sz w:val="23"/>
        </w:rPr>
        <w:t>1</w:t>
      </w:r>
      <w:r w:rsidR="00D666B6">
        <w:rPr>
          <w:rFonts w:ascii="Times New Roman" w:eastAsia="Times New Roman" w:hAnsi="Times New Roman"/>
          <w:spacing w:val="7"/>
          <w:position w:val="14"/>
          <w:sz w:val="23"/>
        </w:rPr>
        <w:t xml:space="preserve"> </w:t>
      </w:r>
      <w:r w:rsidR="00D666B6">
        <w:rPr>
          <w:rFonts w:ascii="Calibri" w:eastAsia="Calibri" w:hAnsi="Calibri"/>
        </w:rPr>
        <w:t>*2</w:t>
      </w:r>
      <w:r w:rsidR="00D666B6">
        <w:rPr>
          <w:rFonts w:ascii="新細明體" w:eastAsia="新細明體" w:hAnsi="新細明體" w:hint="eastAsia"/>
        </w:rPr>
        <w:t>≒</w:t>
      </w:r>
      <w:r w:rsidR="00D666B6">
        <w:rPr>
          <w:rFonts w:ascii="Calibri" w:eastAsia="Calibri" w:hAnsi="Calibri"/>
        </w:rPr>
        <w:t>(</w:t>
      </w:r>
      <w:r w:rsidR="00D666B6">
        <w:rPr>
          <w:rFonts w:ascii="Calibri" w:eastAsia="Calibri" w:hAnsi="Calibri"/>
        </w:rPr>
        <w:tab/>
      </w:r>
      <w:r w:rsidR="00D666B6">
        <w:rPr>
          <w:rFonts w:ascii="Calibri" w:eastAsia="Calibri" w:hAnsi="Calibri"/>
        </w:rPr>
        <w:tab/>
        <w:t>)</w:t>
      </w:r>
      <w:r w:rsidR="00D666B6">
        <w:t>元</w:t>
      </w:r>
    </w:p>
    <w:p w:rsidR="00E3755A" w:rsidRDefault="00D666B6">
      <w:pPr>
        <w:spacing w:line="179" w:lineRule="exact"/>
        <w:ind w:left="763"/>
        <w:jc w:val="center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3</w:t>
      </w:r>
    </w:p>
    <w:p w:rsidR="00E3755A" w:rsidRDefault="00D666B6">
      <w:pPr>
        <w:pStyle w:val="a3"/>
        <w:tabs>
          <w:tab w:val="left" w:pos="4852"/>
          <w:tab w:val="left" w:pos="7624"/>
        </w:tabs>
        <w:spacing w:before="102"/>
        <w:ind w:left="398"/>
      </w:pPr>
      <w:r>
        <w:rPr>
          <w:rFonts w:ascii="Calibri" w:eastAsia="Calibri" w:hAnsi="Calibri"/>
          <w:spacing w:val="-3"/>
        </w:rPr>
        <w:t>(4)</w:t>
      </w:r>
      <w:r>
        <w:t>後二個小時</w:t>
      </w:r>
      <w:r>
        <w:rPr>
          <w:spacing w:val="-3"/>
        </w:rPr>
        <w:t>加</w:t>
      </w:r>
      <w:r>
        <w:rPr>
          <w:spacing w:val="-5"/>
        </w:rPr>
        <w:t>班</w:t>
      </w:r>
      <w:r>
        <w:t>費：</w:t>
      </w:r>
      <w:r>
        <w:rPr>
          <w:rFonts w:ascii="Calibri" w:eastAsia="Calibri" w:hAnsi="Calibri"/>
        </w:rPr>
        <w:t>(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  <w:noProof/>
          <w:position w:val="-22"/>
          <w:lang w:val="en-US" w:bidi="ar-SA"/>
        </w:rPr>
        <w:drawing>
          <wp:inline distT="0" distB="0" distL="0" distR="0">
            <wp:extent cx="222516" cy="389000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16" cy="3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</w:rPr>
        <w:t>*2</w:t>
      </w:r>
      <w:r>
        <w:rPr>
          <w:rFonts w:ascii="新細明體" w:eastAsia="新細明體" w:hAnsi="新細明體" w:hint="eastAsia"/>
        </w:rPr>
        <w:t>≒</w:t>
      </w:r>
      <w:r>
        <w:rPr>
          <w:rFonts w:ascii="Calibri" w:eastAsia="Calibri" w:hAnsi="Calibri"/>
        </w:rPr>
        <w:t>(</w:t>
      </w:r>
      <w:r>
        <w:rPr>
          <w:rFonts w:ascii="Calibri" w:eastAsia="Calibri" w:hAnsi="Calibri"/>
        </w:rPr>
        <w:tab/>
        <w:t>)</w:t>
      </w:r>
      <w:r>
        <w:t>元</w:t>
      </w:r>
    </w:p>
    <w:p w:rsidR="00E3755A" w:rsidRDefault="00691D92">
      <w:pPr>
        <w:pStyle w:val="a3"/>
        <w:tabs>
          <w:tab w:val="left" w:pos="5134"/>
        </w:tabs>
        <w:spacing w:before="206"/>
        <w:ind w:left="398"/>
      </w:pPr>
      <w:r>
        <w:pict>
          <v:line id="_x0000_s1026" style="position:absolute;left:0;text-align:left;z-index:-6592;mso-position-horizontal-relative:page" from="86.4pt,27.75pt" to="114.5pt,27.75pt" strokeweight=".72pt">
            <w10:wrap anchorx="page"/>
          </v:line>
        </w:pict>
      </w:r>
      <w:r w:rsidR="00D666B6">
        <w:rPr>
          <w:rFonts w:ascii="Calibri" w:eastAsia="Calibri"/>
        </w:rPr>
        <w:t>(5)</w:t>
      </w:r>
      <w:r w:rsidR="00D666B6">
        <w:t>小英當日的</w:t>
      </w:r>
      <w:r w:rsidR="00D666B6">
        <w:rPr>
          <w:spacing w:val="-3"/>
        </w:rPr>
        <w:t>加</w:t>
      </w:r>
      <w:r w:rsidR="00D666B6">
        <w:rPr>
          <w:spacing w:val="-5"/>
        </w:rPr>
        <w:t>班</w:t>
      </w:r>
      <w:r w:rsidR="00D666B6">
        <w:t>費為：</w:t>
      </w:r>
      <w:r w:rsidR="00D666B6">
        <w:rPr>
          <w:rFonts w:ascii="Calibri" w:eastAsia="Calibri"/>
        </w:rPr>
        <w:t>(</w:t>
      </w:r>
      <w:r w:rsidR="00D666B6">
        <w:rPr>
          <w:rFonts w:ascii="Calibri" w:eastAsia="Calibri"/>
        </w:rPr>
        <w:tab/>
        <w:t>)</w:t>
      </w:r>
      <w:r w:rsidR="00D666B6">
        <w:t>元</w:t>
      </w:r>
    </w:p>
    <w:p w:rsidR="00E3755A" w:rsidRDefault="00E3755A">
      <w:pPr>
        <w:pStyle w:val="a3"/>
        <w:spacing w:before="10"/>
        <w:rPr>
          <w:sz w:val="30"/>
        </w:rPr>
      </w:pPr>
    </w:p>
    <w:p w:rsidR="00E3755A" w:rsidRDefault="00D666B6">
      <w:pPr>
        <w:pStyle w:val="a3"/>
        <w:ind w:left="398"/>
      </w:pPr>
      <w:r>
        <w:t>四、問題說一說</w:t>
      </w:r>
    </w:p>
    <w:p w:rsidR="00E3755A" w:rsidRDefault="00D666B6">
      <w:pPr>
        <w:pStyle w:val="a3"/>
        <w:spacing w:before="62"/>
        <w:ind w:left="398"/>
      </w:pPr>
      <w:r>
        <w:rPr>
          <w:rFonts w:ascii="Calibri" w:eastAsia="Calibri"/>
        </w:rPr>
        <w:t>1..</w:t>
      </w:r>
      <w:r>
        <w:t>請討論排班表時要注意哪些？休假及加班的關係與相關權益</w:t>
      </w:r>
    </w:p>
    <w:p w:rsidR="00E3755A" w:rsidRDefault="00E3755A">
      <w:pPr>
        <w:pStyle w:val="a3"/>
        <w:rPr>
          <w:sz w:val="30"/>
        </w:rPr>
      </w:pPr>
    </w:p>
    <w:p w:rsidR="00E3755A" w:rsidRDefault="00E3755A">
      <w:pPr>
        <w:pStyle w:val="a3"/>
        <w:rPr>
          <w:sz w:val="30"/>
        </w:rPr>
      </w:pPr>
    </w:p>
    <w:p w:rsidR="00E3755A" w:rsidRDefault="00E3755A">
      <w:pPr>
        <w:pStyle w:val="a3"/>
        <w:rPr>
          <w:sz w:val="30"/>
        </w:rPr>
      </w:pPr>
    </w:p>
    <w:p w:rsidR="00E3755A" w:rsidRDefault="00E3755A">
      <w:pPr>
        <w:pStyle w:val="a3"/>
        <w:spacing w:before="11"/>
        <w:rPr>
          <w:sz w:val="41"/>
        </w:rPr>
      </w:pPr>
    </w:p>
    <w:p w:rsidR="00E3755A" w:rsidRDefault="00D666B6">
      <w:pPr>
        <w:pStyle w:val="a3"/>
        <w:ind w:left="398"/>
      </w:pPr>
      <w:r>
        <w:rPr>
          <w:rFonts w:ascii="Calibri" w:eastAsia="Calibri"/>
        </w:rPr>
        <w:t>2.</w:t>
      </w:r>
      <w:r>
        <w:t>改善工作環境，身為受雇者及雇主可以做什麼？</w:t>
      </w:r>
    </w:p>
    <w:sectPr w:rsidR="00E3755A">
      <w:pgSz w:w="11920" w:h="16850"/>
      <w:pgMar w:top="1600" w:right="980" w:bottom="1320" w:left="1020" w:header="0" w:footer="11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D92" w:rsidRDefault="00691D92">
      <w:r>
        <w:separator/>
      </w:r>
    </w:p>
  </w:endnote>
  <w:endnote w:type="continuationSeparator" w:id="0">
    <w:p w:rsidR="00691D92" w:rsidRDefault="0069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55A" w:rsidRDefault="00D666B6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741044</wp:posOffset>
          </wp:positionH>
          <wp:positionV relativeFrom="page">
            <wp:posOffset>9942829</wp:posOffset>
          </wp:positionV>
          <wp:extent cx="1871091" cy="3162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1091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D92" w:rsidRDefault="00691D92">
      <w:r>
        <w:separator/>
      </w:r>
    </w:p>
  </w:footnote>
  <w:footnote w:type="continuationSeparator" w:id="0">
    <w:p w:rsidR="00691D92" w:rsidRDefault="0069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D97"/>
    <w:multiLevelType w:val="hybridMultilevel"/>
    <w:tmpl w:val="9C46A5E8"/>
    <w:lvl w:ilvl="0" w:tplc="28941E54">
      <w:start w:val="1"/>
      <w:numFmt w:val="decimal"/>
      <w:lvlText w:val="(%1)"/>
      <w:lvlJc w:val="left"/>
      <w:pPr>
        <w:ind w:left="665" w:hanging="560"/>
        <w:jc w:val="left"/>
      </w:pPr>
      <w:rPr>
        <w:rFonts w:ascii="標楷體" w:eastAsia="標楷體" w:hAnsi="標楷體" w:cs="標楷體" w:hint="default"/>
        <w:spacing w:val="-2"/>
        <w:w w:val="100"/>
        <w:sz w:val="28"/>
        <w:szCs w:val="28"/>
        <w:lang w:val="zh-TW" w:eastAsia="zh-TW" w:bidi="zh-TW"/>
      </w:rPr>
    </w:lvl>
    <w:lvl w:ilvl="1" w:tplc="CFDE20E8">
      <w:numFmt w:val="bullet"/>
      <w:lvlText w:val="•"/>
      <w:lvlJc w:val="left"/>
      <w:pPr>
        <w:ind w:left="1327" w:hanging="560"/>
      </w:pPr>
      <w:rPr>
        <w:rFonts w:hint="default"/>
        <w:lang w:val="zh-TW" w:eastAsia="zh-TW" w:bidi="zh-TW"/>
      </w:rPr>
    </w:lvl>
    <w:lvl w:ilvl="2" w:tplc="AF2838C0">
      <w:numFmt w:val="bullet"/>
      <w:lvlText w:val="•"/>
      <w:lvlJc w:val="left"/>
      <w:pPr>
        <w:ind w:left="1994" w:hanging="560"/>
      </w:pPr>
      <w:rPr>
        <w:rFonts w:hint="default"/>
        <w:lang w:val="zh-TW" w:eastAsia="zh-TW" w:bidi="zh-TW"/>
      </w:rPr>
    </w:lvl>
    <w:lvl w:ilvl="3" w:tplc="8F0C3648">
      <w:numFmt w:val="bullet"/>
      <w:lvlText w:val="•"/>
      <w:lvlJc w:val="left"/>
      <w:pPr>
        <w:ind w:left="2661" w:hanging="560"/>
      </w:pPr>
      <w:rPr>
        <w:rFonts w:hint="default"/>
        <w:lang w:val="zh-TW" w:eastAsia="zh-TW" w:bidi="zh-TW"/>
      </w:rPr>
    </w:lvl>
    <w:lvl w:ilvl="4" w:tplc="F77CD496">
      <w:numFmt w:val="bullet"/>
      <w:lvlText w:val="•"/>
      <w:lvlJc w:val="left"/>
      <w:pPr>
        <w:ind w:left="3329" w:hanging="560"/>
      </w:pPr>
      <w:rPr>
        <w:rFonts w:hint="default"/>
        <w:lang w:val="zh-TW" w:eastAsia="zh-TW" w:bidi="zh-TW"/>
      </w:rPr>
    </w:lvl>
    <w:lvl w:ilvl="5" w:tplc="F828DA92">
      <w:numFmt w:val="bullet"/>
      <w:lvlText w:val="•"/>
      <w:lvlJc w:val="left"/>
      <w:pPr>
        <w:ind w:left="3996" w:hanging="560"/>
      </w:pPr>
      <w:rPr>
        <w:rFonts w:hint="default"/>
        <w:lang w:val="zh-TW" w:eastAsia="zh-TW" w:bidi="zh-TW"/>
      </w:rPr>
    </w:lvl>
    <w:lvl w:ilvl="6" w:tplc="A9FA7F5A">
      <w:numFmt w:val="bullet"/>
      <w:lvlText w:val="•"/>
      <w:lvlJc w:val="left"/>
      <w:pPr>
        <w:ind w:left="4663" w:hanging="560"/>
      </w:pPr>
      <w:rPr>
        <w:rFonts w:hint="default"/>
        <w:lang w:val="zh-TW" w:eastAsia="zh-TW" w:bidi="zh-TW"/>
      </w:rPr>
    </w:lvl>
    <w:lvl w:ilvl="7" w:tplc="443ACA22">
      <w:numFmt w:val="bullet"/>
      <w:lvlText w:val="•"/>
      <w:lvlJc w:val="left"/>
      <w:pPr>
        <w:ind w:left="5331" w:hanging="560"/>
      </w:pPr>
      <w:rPr>
        <w:rFonts w:hint="default"/>
        <w:lang w:val="zh-TW" w:eastAsia="zh-TW" w:bidi="zh-TW"/>
      </w:rPr>
    </w:lvl>
    <w:lvl w:ilvl="8" w:tplc="35C08262">
      <w:numFmt w:val="bullet"/>
      <w:lvlText w:val="•"/>
      <w:lvlJc w:val="left"/>
      <w:pPr>
        <w:ind w:left="5998" w:hanging="560"/>
      </w:pPr>
      <w:rPr>
        <w:rFonts w:hint="default"/>
        <w:lang w:val="zh-TW" w:eastAsia="zh-TW" w:bidi="zh-TW"/>
      </w:rPr>
    </w:lvl>
  </w:abstractNum>
  <w:abstractNum w:abstractNumId="1" w15:restartNumberingAfterBreak="0">
    <w:nsid w:val="0CD74E6C"/>
    <w:multiLevelType w:val="hybridMultilevel"/>
    <w:tmpl w:val="A6CC686C"/>
    <w:lvl w:ilvl="0" w:tplc="6FAC908C">
      <w:start w:val="3"/>
      <w:numFmt w:val="decimal"/>
      <w:lvlText w:val="(%1)"/>
      <w:lvlJc w:val="left"/>
      <w:pPr>
        <w:ind w:left="847" w:hanging="449"/>
        <w:jc w:val="left"/>
      </w:pPr>
      <w:rPr>
        <w:rFonts w:ascii="Calibri" w:eastAsia="Calibri" w:hAnsi="Calibri" w:cs="Calibri" w:hint="default"/>
        <w:spacing w:val="-4"/>
        <w:w w:val="100"/>
        <w:sz w:val="28"/>
        <w:szCs w:val="28"/>
        <w:lang w:val="zh-TW" w:eastAsia="zh-TW" w:bidi="zh-TW"/>
      </w:rPr>
    </w:lvl>
    <w:lvl w:ilvl="1" w:tplc="DEF4B756">
      <w:numFmt w:val="bullet"/>
      <w:lvlText w:val="•"/>
      <w:lvlJc w:val="left"/>
      <w:pPr>
        <w:ind w:left="1747" w:hanging="449"/>
      </w:pPr>
      <w:rPr>
        <w:rFonts w:hint="default"/>
        <w:lang w:val="zh-TW" w:eastAsia="zh-TW" w:bidi="zh-TW"/>
      </w:rPr>
    </w:lvl>
    <w:lvl w:ilvl="2" w:tplc="CCBCEB06">
      <w:numFmt w:val="bullet"/>
      <w:lvlText w:val="•"/>
      <w:lvlJc w:val="left"/>
      <w:pPr>
        <w:ind w:left="2654" w:hanging="449"/>
      </w:pPr>
      <w:rPr>
        <w:rFonts w:hint="default"/>
        <w:lang w:val="zh-TW" w:eastAsia="zh-TW" w:bidi="zh-TW"/>
      </w:rPr>
    </w:lvl>
    <w:lvl w:ilvl="3" w:tplc="C302C41A">
      <w:numFmt w:val="bullet"/>
      <w:lvlText w:val="•"/>
      <w:lvlJc w:val="left"/>
      <w:pPr>
        <w:ind w:left="3561" w:hanging="449"/>
      </w:pPr>
      <w:rPr>
        <w:rFonts w:hint="default"/>
        <w:lang w:val="zh-TW" w:eastAsia="zh-TW" w:bidi="zh-TW"/>
      </w:rPr>
    </w:lvl>
    <w:lvl w:ilvl="4" w:tplc="CB02AB04">
      <w:numFmt w:val="bullet"/>
      <w:lvlText w:val="•"/>
      <w:lvlJc w:val="left"/>
      <w:pPr>
        <w:ind w:left="4468" w:hanging="449"/>
      </w:pPr>
      <w:rPr>
        <w:rFonts w:hint="default"/>
        <w:lang w:val="zh-TW" w:eastAsia="zh-TW" w:bidi="zh-TW"/>
      </w:rPr>
    </w:lvl>
    <w:lvl w:ilvl="5" w:tplc="4BF688FC">
      <w:numFmt w:val="bullet"/>
      <w:lvlText w:val="•"/>
      <w:lvlJc w:val="left"/>
      <w:pPr>
        <w:ind w:left="5375" w:hanging="449"/>
      </w:pPr>
      <w:rPr>
        <w:rFonts w:hint="default"/>
        <w:lang w:val="zh-TW" w:eastAsia="zh-TW" w:bidi="zh-TW"/>
      </w:rPr>
    </w:lvl>
    <w:lvl w:ilvl="6" w:tplc="AF3C4358">
      <w:numFmt w:val="bullet"/>
      <w:lvlText w:val="•"/>
      <w:lvlJc w:val="left"/>
      <w:pPr>
        <w:ind w:left="6282" w:hanging="449"/>
      </w:pPr>
      <w:rPr>
        <w:rFonts w:hint="default"/>
        <w:lang w:val="zh-TW" w:eastAsia="zh-TW" w:bidi="zh-TW"/>
      </w:rPr>
    </w:lvl>
    <w:lvl w:ilvl="7" w:tplc="D64CB126">
      <w:numFmt w:val="bullet"/>
      <w:lvlText w:val="•"/>
      <w:lvlJc w:val="left"/>
      <w:pPr>
        <w:ind w:left="7189" w:hanging="449"/>
      </w:pPr>
      <w:rPr>
        <w:rFonts w:hint="default"/>
        <w:lang w:val="zh-TW" w:eastAsia="zh-TW" w:bidi="zh-TW"/>
      </w:rPr>
    </w:lvl>
    <w:lvl w:ilvl="8" w:tplc="A6FA4F82">
      <w:numFmt w:val="bullet"/>
      <w:lvlText w:val="•"/>
      <w:lvlJc w:val="left"/>
      <w:pPr>
        <w:ind w:left="8096" w:hanging="449"/>
      </w:pPr>
      <w:rPr>
        <w:rFonts w:hint="default"/>
        <w:lang w:val="zh-TW" w:eastAsia="zh-TW" w:bidi="zh-TW"/>
      </w:rPr>
    </w:lvl>
  </w:abstractNum>
  <w:abstractNum w:abstractNumId="2" w15:restartNumberingAfterBreak="0">
    <w:nsid w:val="25BE296B"/>
    <w:multiLevelType w:val="hybridMultilevel"/>
    <w:tmpl w:val="498E3852"/>
    <w:lvl w:ilvl="0" w:tplc="2170355C">
      <w:start w:val="3"/>
      <w:numFmt w:val="decimal"/>
      <w:lvlText w:val="(%1)"/>
      <w:lvlJc w:val="left"/>
      <w:pPr>
        <w:ind w:left="665" w:hanging="560"/>
        <w:jc w:val="left"/>
      </w:pPr>
      <w:rPr>
        <w:rFonts w:ascii="標楷體" w:eastAsia="標楷體" w:hAnsi="標楷體" w:cs="標楷體" w:hint="default"/>
        <w:spacing w:val="-2"/>
        <w:w w:val="100"/>
        <w:sz w:val="28"/>
        <w:szCs w:val="28"/>
        <w:lang w:val="zh-TW" w:eastAsia="zh-TW" w:bidi="zh-TW"/>
      </w:rPr>
    </w:lvl>
    <w:lvl w:ilvl="1" w:tplc="9A7E6830">
      <w:numFmt w:val="bullet"/>
      <w:lvlText w:val="•"/>
      <w:lvlJc w:val="left"/>
      <w:pPr>
        <w:ind w:left="1327" w:hanging="560"/>
      </w:pPr>
      <w:rPr>
        <w:rFonts w:hint="default"/>
        <w:lang w:val="zh-TW" w:eastAsia="zh-TW" w:bidi="zh-TW"/>
      </w:rPr>
    </w:lvl>
    <w:lvl w:ilvl="2" w:tplc="80688B6A">
      <w:numFmt w:val="bullet"/>
      <w:lvlText w:val="•"/>
      <w:lvlJc w:val="left"/>
      <w:pPr>
        <w:ind w:left="1994" w:hanging="560"/>
      </w:pPr>
      <w:rPr>
        <w:rFonts w:hint="default"/>
        <w:lang w:val="zh-TW" w:eastAsia="zh-TW" w:bidi="zh-TW"/>
      </w:rPr>
    </w:lvl>
    <w:lvl w:ilvl="3" w:tplc="F9E20494">
      <w:numFmt w:val="bullet"/>
      <w:lvlText w:val="•"/>
      <w:lvlJc w:val="left"/>
      <w:pPr>
        <w:ind w:left="2661" w:hanging="560"/>
      </w:pPr>
      <w:rPr>
        <w:rFonts w:hint="default"/>
        <w:lang w:val="zh-TW" w:eastAsia="zh-TW" w:bidi="zh-TW"/>
      </w:rPr>
    </w:lvl>
    <w:lvl w:ilvl="4" w:tplc="E4B45C32">
      <w:numFmt w:val="bullet"/>
      <w:lvlText w:val="•"/>
      <w:lvlJc w:val="left"/>
      <w:pPr>
        <w:ind w:left="3329" w:hanging="560"/>
      </w:pPr>
      <w:rPr>
        <w:rFonts w:hint="default"/>
        <w:lang w:val="zh-TW" w:eastAsia="zh-TW" w:bidi="zh-TW"/>
      </w:rPr>
    </w:lvl>
    <w:lvl w:ilvl="5" w:tplc="715C4A1E">
      <w:numFmt w:val="bullet"/>
      <w:lvlText w:val="•"/>
      <w:lvlJc w:val="left"/>
      <w:pPr>
        <w:ind w:left="3996" w:hanging="560"/>
      </w:pPr>
      <w:rPr>
        <w:rFonts w:hint="default"/>
        <w:lang w:val="zh-TW" w:eastAsia="zh-TW" w:bidi="zh-TW"/>
      </w:rPr>
    </w:lvl>
    <w:lvl w:ilvl="6" w:tplc="DBB8C6C8">
      <w:numFmt w:val="bullet"/>
      <w:lvlText w:val="•"/>
      <w:lvlJc w:val="left"/>
      <w:pPr>
        <w:ind w:left="4663" w:hanging="560"/>
      </w:pPr>
      <w:rPr>
        <w:rFonts w:hint="default"/>
        <w:lang w:val="zh-TW" w:eastAsia="zh-TW" w:bidi="zh-TW"/>
      </w:rPr>
    </w:lvl>
    <w:lvl w:ilvl="7" w:tplc="90F47124">
      <w:numFmt w:val="bullet"/>
      <w:lvlText w:val="•"/>
      <w:lvlJc w:val="left"/>
      <w:pPr>
        <w:ind w:left="5331" w:hanging="560"/>
      </w:pPr>
      <w:rPr>
        <w:rFonts w:hint="default"/>
        <w:lang w:val="zh-TW" w:eastAsia="zh-TW" w:bidi="zh-TW"/>
      </w:rPr>
    </w:lvl>
    <w:lvl w:ilvl="8" w:tplc="E9749F40">
      <w:numFmt w:val="bullet"/>
      <w:lvlText w:val="•"/>
      <w:lvlJc w:val="left"/>
      <w:pPr>
        <w:ind w:left="5998" w:hanging="560"/>
      </w:pPr>
      <w:rPr>
        <w:rFonts w:hint="default"/>
        <w:lang w:val="zh-TW" w:eastAsia="zh-TW" w:bidi="zh-TW"/>
      </w:rPr>
    </w:lvl>
  </w:abstractNum>
  <w:abstractNum w:abstractNumId="3" w15:restartNumberingAfterBreak="0">
    <w:nsid w:val="6048011C"/>
    <w:multiLevelType w:val="hybridMultilevel"/>
    <w:tmpl w:val="6CC4220C"/>
    <w:lvl w:ilvl="0" w:tplc="AAF06A76">
      <w:start w:val="1"/>
      <w:numFmt w:val="decimal"/>
      <w:lvlText w:val="(%1)"/>
      <w:lvlJc w:val="left"/>
      <w:pPr>
        <w:ind w:left="847" w:hanging="449"/>
        <w:jc w:val="left"/>
      </w:pPr>
      <w:rPr>
        <w:rFonts w:ascii="Calibri" w:eastAsia="Calibri" w:hAnsi="Calibri" w:cs="Calibri" w:hint="default"/>
        <w:spacing w:val="-4"/>
        <w:w w:val="100"/>
        <w:sz w:val="28"/>
        <w:szCs w:val="28"/>
        <w:lang w:val="zh-TW" w:eastAsia="zh-TW" w:bidi="zh-TW"/>
      </w:rPr>
    </w:lvl>
    <w:lvl w:ilvl="1" w:tplc="BAE47406">
      <w:numFmt w:val="bullet"/>
      <w:lvlText w:val="•"/>
      <w:lvlJc w:val="left"/>
      <w:pPr>
        <w:ind w:left="1747" w:hanging="449"/>
      </w:pPr>
      <w:rPr>
        <w:rFonts w:hint="default"/>
        <w:lang w:val="zh-TW" w:eastAsia="zh-TW" w:bidi="zh-TW"/>
      </w:rPr>
    </w:lvl>
    <w:lvl w:ilvl="2" w:tplc="75605906">
      <w:numFmt w:val="bullet"/>
      <w:lvlText w:val="•"/>
      <w:lvlJc w:val="left"/>
      <w:pPr>
        <w:ind w:left="2654" w:hanging="449"/>
      </w:pPr>
      <w:rPr>
        <w:rFonts w:hint="default"/>
        <w:lang w:val="zh-TW" w:eastAsia="zh-TW" w:bidi="zh-TW"/>
      </w:rPr>
    </w:lvl>
    <w:lvl w:ilvl="3" w:tplc="A76432D8">
      <w:numFmt w:val="bullet"/>
      <w:lvlText w:val="•"/>
      <w:lvlJc w:val="left"/>
      <w:pPr>
        <w:ind w:left="3561" w:hanging="449"/>
      </w:pPr>
      <w:rPr>
        <w:rFonts w:hint="default"/>
        <w:lang w:val="zh-TW" w:eastAsia="zh-TW" w:bidi="zh-TW"/>
      </w:rPr>
    </w:lvl>
    <w:lvl w:ilvl="4" w:tplc="EA822B96">
      <w:numFmt w:val="bullet"/>
      <w:lvlText w:val="•"/>
      <w:lvlJc w:val="left"/>
      <w:pPr>
        <w:ind w:left="4468" w:hanging="449"/>
      </w:pPr>
      <w:rPr>
        <w:rFonts w:hint="default"/>
        <w:lang w:val="zh-TW" w:eastAsia="zh-TW" w:bidi="zh-TW"/>
      </w:rPr>
    </w:lvl>
    <w:lvl w:ilvl="5" w:tplc="8BCEE1A0">
      <w:numFmt w:val="bullet"/>
      <w:lvlText w:val="•"/>
      <w:lvlJc w:val="left"/>
      <w:pPr>
        <w:ind w:left="5375" w:hanging="449"/>
      </w:pPr>
      <w:rPr>
        <w:rFonts w:hint="default"/>
        <w:lang w:val="zh-TW" w:eastAsia="zh-TW" w:bidi="zh-TW"/>
      </w:rPr>
    </w:lvl>
    <w:lvl w:ilvl="6" w:tplc="43184CDA">
      <w:numFmt w:val="bullet"/>
      <w:lvlText w:val="•"/>
      <w:lvlJc w:val="left"/>
      <w:pPr>
        <w:ind w:left="6282" w:hanging="449"/>
      </w:pPr>
      <w:rPr>
        <w:rFonts w:hint="default"/>
        <w:lang w:val="zh-TW" w:eastAsia="zh-TW" w:bidi="zh-TW"/>
      </w:rPr>
    </w:lvl>
    <w:lvl w:ilvl="7" w:tplc="A9106514">
      <w:numFmt w:val="bullet"/>
      <w:lvlText w:val="•"/>
      <w:lvlJc w:val="left"/>
      <w:pPr>
        <w:ind w:left="7189" w:hanging="449"/>
      </w:pPr>
      <w:rPr>
        <w:rFonts w:hint="default"/>
        <w:lang w:val="zh-TW" w:eastAsia="zh-TW" w:bidi="zh-TW"/>
      </w:rPr>
    </w:lvl>
    <w:lvl w:ilvl="8" w:tplc="1CBE2074">
      <w:numFmt w:val="bullet"/>
      <w:lvlText w:val="•"/>
      <w:lvlJc w:val="left"/>
      <w:pPr>
        <w:ind w:left="8096" w:hanging="449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3755A"/>
    <w:rsid w:val="00691D92"/>
    <w:rsid w:val="00727408"/>
    <w:rsid w:val="00B02E34"/>
    <w:rsid w:val="00D666B6"/>
    <w:rsid w:val="00E3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4513A-4A6A-4913-8AFF-6B9AF4BF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7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7" w:hanging="44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2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7408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72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7408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2019-04-25T05:34:00Z</dcterms:created>
  <dcterms:modified xsi:type="dcterms:W3CDTF">2019-04-25T05:36:00Z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2019-04-25T00:00:00Z</vt:filetime>
  </property>
</Properties>
</file>